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239B" w14:textId="1E7DA4A0" w:rsidR="003B4303" w:rsidRPr="003B6023" w:rsidRDefault="007A1A16" w:rsidP="007A1A16">
      <w:pPr>
        <w:rPr>
          <w:rFonts w:cstheme="minorHAnsi"/>
          <w:color w:val="000000"/>
        </w:rPr>
      </w:pPr>
      <w:r w:rsidRPr="003B6023">
        <w:rPr>
          <w:rFonts w:cstheme="minorHAnsi"/>
          <w:color w:val="000000"/>
        </w:rPr>
        <w:t>​​</w:t>
      </w:r>
      <w:r w:rsidR="003B6023" w:rsidRPr="00F62789">
        <w:rPr>
          <w:rFonts w:cstheme="minorHAnsi"/>
          <w:b/>
          <w:bCs/>
          <w:color w:val="000000"/>
        </w:rPr>
        <w:t>Booking Conditions</w:t>
      </w:r>
    </w:p>
    <w:p w14:paraId="4C18A70D" w14:textId="0BCEE811" w:rsidR="003B6023" w:rsidRPr="003B6023" w:rsidRDefault="003B6023" w:rsidP="007A1A16">
      <w:pPr>
        <w:rPr>
          <w:rFonts w:cstheme="minorHAnsi"/>
          <w:color w:val="333333"/>
          <w:shd w:val="clear" w:color="auto" w:fill="FFFFFF"/>
        </w:rPr>
      </w:pPr>
      <w:r w:rsidRPr="003B6023">
        <w:rPr>
          <w:rFonts w:cstheme="minorHAnsi"/>
          <w:color w:val="333333"/>
          <w:shd w:val="clear" w:color="auto" w:fill="FFFFFF"/>
        </w:rPr>
        <w:t xml:space="preserve">Your contract is with </w:t>
      </w:r>
      <w:r w:rsidR="00F62789">
        <w:rPr>
          <w:rFonts w:cstheme="minorHAnsi"/>
          <w:color w:val="333333"/>
          <w:shd w:val="clear" w:color="auto" w:fill="FFFFFF"/>
        </w:rPr>
        <w:t xml:space="preserve">World Exposures and </w:t>
      </w:r>
      <w:r w:rsidRPr="003B6023">
        <w:rPr>
          <w:rFonts w:cstheme="minorHAnsi"/>
          <w:color w:val="333333"/>
          <w:shd w:val="clear" w:color="auto" w:fill="FFFFFF"/>
        </w:rPr>
        <w:t>Exclusive Ecuador operating in Ecuador as LOBOTRAVEL SAS</w:t>
      </w:r>
      <w:r w:rsidR="00F62789">
        <w:rPr>
          <w:rFonts w:cstheme="minorHAnsi"/>
          <w:color w:val="333333"/>
          <w:shd w:val="clear" w:color="auto" w:fill="FFFFFF"/>
        </w:rPr>
        <w:t>.</w:t>
      </w:r>
      <w:r w:rsidRPr="003B6023">
        <w:rPr>
          <w:rFonts w:cstheme="minorHAnsi"/>
          <w:color w:val="333333"/>
          <w:shd w:val="clear" w:color="auto" w:fill="FFFFFF"/>
        </w:rPr>
        <w:t xml:space="preserve"> You</w:t>
      </w:r>
      <w:r w:rsidR="00F62789">
        <w:rPr>
          <w:rFonts w:cstheme="minorHAnsi"/>
          <w:color w:val="333333"/>
          <w:shd w:val="clear" w:color="auto" w:fill="FFFFFF"/>
        </w:rPr>
        <w:t>,</w:t>
      </w:r>
      <w:r w:rsidRPr="003B6023">
        <w:rPr>
          <w:rFonts w:cstheme="minorHAnsi"/>
          <w:color w:val="333333"/>
          <w:shd w:val="clear" w:color="auto" w:fill="FFFFFF"/>
        </w:rPr>
        <w:t xml:space="preserve"> the client</w:t>
      </w:r>
      <w:r w:rsidR="00F62789">
        <w:rPr>
          <w:rFonts w:cstheme="minorHAnsi"/>
          <w:color w:val="333333"/>
          <w:shd w:val="clear" w:color="auto" w:fill="FFFFFF"/>
        </w:rPr>
        <w:t>,</w:t>
      </w:r>
      <w:r w:rsidRPr="003B6023">
        <w:rPr>
          <w:rFonts w:cstheme="minorHAnsi"/>
          <w:color w:val="333333"/>
          <w:shd w:val="clear" w:color="auto" w:fill="FFFFFF"/>
        </w:rPr>
        <w:t xml:space="preserve"> are subject to the following conditions, and are deemed to </w:t>
      </w:r>
      <w:r w:rsidR="00FB7E14">
        <w:rPr>
          <w:rFonts w:cstheme="minorHAnsi"/>
          <w:color w:val="333333"/>
          <w:shd w:val="clear" w:color="auto" w:fill="FFFFFF"/>
        </w:rPr>
        <w:t xml:space="preserve">have </w:t>
      </w:r>
      <w:r w:rsidRPr="003B6023">
        <w:rPr>
          <w:rFonts w:cstheme="minorHAnsi"/>
          <w:color w:val="333333"/>
          <w:shd w:val="clear" w:color="auto" w:fill="FFFFFF"/>
        </w:rPr>
        <w:t>read and understood the following</w:t>
      </w:r>
      <w:r w:rsidR="00FB7E14">
        <w:rPr>
          <w:rFonts w:cstheme="minorHAnsi"/>
          <w:color w:val="333333"/>
          <w:shd w:val="clear" w:color="auto" w:fill="FFFFFF"/>
        </w:rPr>
        <w:t>:</w:t>
      </w:r>
    </w:p>
    <w:p w14:paraId="2D2BA417" w14:textId="77777777" w:rsidR="003B6023" w:rsidRPr="00F62789" w:rsidRDefault="003B6023" w:rsidP="007A1A16">
      <w:pPr>
        <w:rPr>
          <w:rFonts w:cstheme="minorHAnsi"/>
          <w:b/>
          <w:bCs/>
          <w:color w:val="333333"/>
          <w:shd w:val="clear" w:color="auto" w:fill="FFFFFF"/>
        </w:rPr>
      </w:pPr>
    </w:p>
    <w:p w14:paraId="5B27E2AA" w14:textId="023183DE" w:rsidR="003B6023" w:rsidRPr="00F62789" w:rsidRDefault="003B6023" w:rsidP="007A1A16">
      <w:pPr>
        <w:rPr>
          <w:rFonts w:cstheme="minorHAnsi"/>
          <w:b/>
          <w:bCs/>
          <w:color w:val="333333"/>
          <w:shd w:val="clear" w:color="auto" w:fill="FFFFFF"/>
        </w:rPr>
      </w:pPr>
      <w:r w:rsidRPr="00F62789">
        <w:rPr>
          <w:rFonts w:cstheme="minorHAnsi"/>
          <w:b/>
          <w:bCs/>
          <w:color w:val="333333"/>
          <w:shd w:val="clear" w:color="auto" w:fill="FFFFFF"/>
        </w:rPr>
        <w:t>Deposit &amp; Cancellation Policy</w:t>
      </w:r>
    </w:p>
    <w:p w14:paraId="4CD53EC6" w14:textId="753C9A62" w:rsidR="003B6023" w:rsidRPr="003B6023" w:rsidRDefault="003B6023" w:rsidP="007A1A16">
      <w:pPr>
        <w:rPr>
          <w:rFonts w:cstheme="minorHAnsi"/>
          <w:color w:val="333333"/>
          <w:shd w:val="clear" w:color="auto" w:fill="FFFFFF"/>
        </w:rPr>
      </w:pPr>
      <w:r w:rsidRPr="003B6023">
        <w:rPr>
          <w:rFonts w:cstheme="minorHAnsi"/>
          <w:color w:val="333333"/>
          <w:shd w:val="clear" w:color="auto" w:fill="FFFFFF"/>
        </w:rPr>
        <w:t xml:space="preserve">To confirm your reservation, </w:t>
      </w:r>
      <w:r w:rsidR="004A6E37">
        <w:rPr>
          <w:rFonts w:cstheme="minorHAnsi"/>
          <w:color w:val="333333"/>
          <w:shd w:val="clear" w:color="auto" w:fill="FFFFFF"/>
        </w:rPr>
        <w:t>a $3,500</w:t>
      </w:r>
      <w:r w:rsidRPr="003B6023">
        <w:rPr>
          <w:rFonts w:cstheme="minorHAnsi"/>
          <w:color w:val="333333"/>
          <w:shd w:val="clear" w:color="auto" w:fill="FFFFFF"/>
        </w:rPr>
        <w:t xml:space="preserve"> </w:t>
      </w:r>
      <w:r w:rsidR="004A6E37">
        <w:rPr>
          <w:rFonts w:cstheme="minorHAnsi"/>
          <w:color w:val="333333"/>
          <w:shd w:val="clear" w:color="auto" w:fill="FFFFFF"/>
        </w:rPr>
        <w:t xml:space="preserve">non-refundable </w:t>
      </w:r>
      <w:r w:rsidRPr="003B6023">
        <w:rPr>
          <w:rFonts w:cstheme="minorHAnsi"/>
          <w:color w:val="333333"/>
          <w:shd w:val="clear" w:color="auto" w:fill="FFFFFF"/>
        </w:rPr>
        <w:t>deposit is required</w:t>
      </w:r>
      <w:r w:rsidR="00FB7E14">
        <w:rPr>
          <w:rFonts w:cstheme="minorHAnsi"/>
          <w:color w:val="333333"/>
          <w:shd w:val="clear" w:color="auto" w:fill="FFFFFF"/>
        </w:rPr>
        <w:t xml:space="preserve">. The </w:t>
      </w:r>
      <w:r w:rsidRPr="003B6023">
        <w:rPr>
          <w:rFonts w:cstheme="minorHAnsi"/>
          <w:color w:val="333333"/>
          <w:shd w:val="clear" w:color="auto" w:fill="FFFFFF"/>
        </w:rPr>
        <w:t xml:space="preserve">balance will be paid </w:t>
      </w:r>
      <w:r w:rsidR="00F62789">
        <w:rPr>
          <w:rFonts w:cstheme="minorHAnsi"/>
          <w:color w:val="333333"/>
          <w:shd w:val="clear" w:color="auto" w:fill="FFFFFF"/>
        </w:rPr>
        <w:t xml:space="preserve">by </w:t>
      </w:r>
      <w:r w:rsidR="004A6E37">
        <w:rPr>
          <w:rFonts w:cstheme="minorHAnsi"/>
          <w:color w:val="333333"/>
          <w:shd w:val="clear" w:color="auto" w:fill="FFFFFF"/>
        </w:rPr>
        <w:t>September 25</w:t>
      </w:r>
      <w:r w:rsidR="00FB7E14">
        <w:rPr>
          <w:rFonts w:cstheme="minorHAnsi"/>
          <w:color w:val="333333"/>
          <w:shd w:val="clear" w:color="auto" w:fill="FFFFFF"/>
        </w:rPr>
        <w:t>, 2024</w:t>
      </w:r>
      <w:r w:rsidRPr="003B6023">
        <w:rPr>
          <w:rFonts w:cstheme="minorHAnsi"/>
          <w:color w:val="333333"/>
          <w:shd w:val="clear" w:color="auto" w:fill="FFFFFF"/>
        </w:rPr>
        <w:t xml:space="preserve">. Your deposit can be made </w:t>
      </w:r>
      <w:r w:rsidR="004A6E37">
        <w:rPr>
          <w:rFonts w:cstheme="minorHAnsi"/>
          <w:color w:val="333333"/>
          <w:shd w:val="clear" w:color="auto" w:fill="FFFFFF"/>
        </w:rPr>
        <w:t xml:space="preserve">by check to World Exposures or a wire transfer to </w:t>
      </w:r>
      <w:r w:rsidRPr="003B6023">
        <w:rPr>
          <w:rFonts w:cstheme="minorHAnsi"/>
          <w:color w:val="333333"/>
          <w:shd w:val="clear" w:color="auto" w:fill="FFFFFF"/>
        </w:rPr>
        <w:t>our bank</w:t>
      </w:r>
      <w:r w:rsidR="004A6E37">
        <w:rPr>
          <w:rFonts w:cstheme="minorHAnsi"/>
          <w:color w:val="333333"/>
          <w:shd w:val="clear" w:color="auto" w:fill="FFFFFF"/>
        </w:rPr>
        <w:t xml:space="preserve"> or via credit card (5% credit card fee will be applied)</w:t>
      </w:r>
      <w:r w:rsidRPr="003B6023">
        <w:rPr>
          <w:rFonts w:cstheme="minorHAnsi"/>
          <w:color w:val="333333"/>
          <w:shd w:val="clear" w:color="auto" w:fill="FFFFFF"/>
        </w:rPr>
        <w:t>. </w:t>
      </w:r>
      <w:r w:rsidRPr="003B6023">
        <w:rPr>
          <w:rStyle w:val="Strong"/>
          <w:rFonts w:cstheme="minorHAnsi"/>
          <w:color w:val="333333"/>
          <w:shd w:val="clear" w:color="auto" w:fill="FFFFFF"/>
        </w:rPr>
        <w:t>Cancellations received at any</w:t>
      </w:r>
      <w:r w:rsidR="004A6E37">
        <w:rPr>
          <w:rStyle w:val="Strong"/>
          <w:rFonts w:cstheme="minorHAnsi"/>
          <w:color w:val="333333"/>
          <w:shd w:val="clear" w:color="auto" w:fill="FFFFFF"/>
        </w:rPr>
        <w:t xml:space="preserve"> </w:t>
      </w:r>
      <w:r w:rsidRPr="003B6023">
        <w:rPr>
          <w:rStyle w:val="Strong"/>
          <w:rFonts w:cstheme="minorHAnsi"/>
          <w:color w:val="333333"/>
          <w:shd w:val="clear" w:color="auto" w:fill="FFFFFF"/>
        </w:rPr>
        <w:t>time after the payment is received are subject to forfeiture of 100% of the payment amount. “No-shows” for any reason are subject to a 100% cancellation fee. These conditions are strictly enforced</w:t>
      </w:r>
      <w:r w:rsidR="004A6E37">
        <w:rPr>
          <w:rStyle w:val="Strong"/>
          <w:rFonts w:cstheme="minorHAnsi"/>
          <w:color w:val="333333"/>
          <w:shd w:val="clear" w:color="auto" w:fill="FFFFFF"/>
        </w:rPr>
        <w:t>. Travel insurance is mandatory.</w:t>
      </w:r>
      <w:r w:rsidRPr="003B6023">
        <w:rPr>
          <w:rFonts w:cstheme="minorHAnsi"/>
          <w:color w:val="333333"/>
        </w:rPr>
        <w:br/>
      </w:r>
      <w:r w:rsidRPr="003B6023">
        <w:rPr>
          <w:rFonts w:cstheme="minorHAnsi"/>
          <w:color w:val="333333"/>
        </w:rPr>
        <w:br/>
      </w:r>
      <w:r w:rsidRPr="003B6023">
        <w:rPr>
          <w:rStyle w:val="Strong"/>
          <w:rFonts w:cstheme="minorHAnsi"/>
          <w:color w:val="333333"/>
          <w:shd w:val="clear" w:color="auto" w:fill="FFFFFF"/>
        </w:rPr>
        <w:t>CANCELLATION POLICY:</w:t>
      </w:r>
      <w:r w:rsidRPr="003B6023">
        <w:rPr>
          <w:rFonts w:cstheme="minorHAnsi"/>
          <w:color w:val="333333"/>
          <w:shd w:val="clear" w:color="auto" w:fill="FFFFFF"/>
        </w:rPr>
        <w:t> Deposits plus any other charges imposed by our suppliers at the time of cancellation will be forfeited if cancellations are made by passengers(s) after the initial deposits are received and reservations are processed. </w:t>
      </w:r>
      <w:r w:rsidR="004A6E37">
        <w:rPr>
          <w:rFonts w:cstheme="minorHAnsi"/>
          <w:color w:val="333333"/>
          <w:shd w:val="clear" w:color="auto" w:fill="FFFFFF"/>
        </w:rPr>
        <w:t>World Exposures</w:t>
      </w:r>
      <w:r w:rsidRPr="003B6023">
        <w:rPr>
          <w:rFonts w:cstheme="minorHAnsi"/>
          <w:color w:val="333333"/>
          <w:shd w:val="clear" w:color="auto" w:fill="FFFFFF"/>
        </w:rPr>
        <w:t xml:space="preserve"> must receive all cancellations in writing in a separate letter attached to an email, with a proper signature and documents that explain the reason for such cancellation. Cancellation charges are:</w:t>
      </w:r>
      <w:r w:rsidRPr="003B6023">
        <w:rPr>
          <w:rFonts w:cstheme="minorHAnsi"/>
          <w:color w:val="333333"/>
        </w:rPr>
        <w:br/>
      </w:r>
      <w:r w:rsidRPr="003B6023">
        <w:rPr>
          <w:rFonts w:cstheme="minorHAnsi"/>
          <w:color w:val="333333"/>
        </w:rPr>
        <w:br/>
      </w:r>
      <w:r w:rsidRPr="003B6023">
        <w:rPr>
          <w:rFonts w:cstheme="minorHAnsi"/>
          <w:color w:val="333333"/>
          <w:shd w:val="clear" w:color="auto" w:fill="FFFFFF"/>
        </w:rPr>
        <w:t xml:space="preserve">• 120 + days prior, </w:t>
      </w:r>
      <w:r w:rsidR="004A6E37">
        <w:rPr>
          <w:rFonts w:cstheme="minorHAnsi"/>
          <w:color w:val="333333"/>
          <w:shd w:val="clear" w:color="auto" w:fill="FFFFFF"/>
        </w:rPr>
        <w:t>2</w:t>
      </w:r>
      <w:r w:rsidRPr="003B6023">
        <w:rPr>
          <w:rFonts w:cstheme="minorHAnsi"/>
          <w:color w:val="333333"/>
          <w:shd w:val="clear" w:color="auto" w:fill="FFFFFF"/>
        </w:rPr>
        <w:t>5% of total invoice</w:t>
      </w:r>
      <w:r w:rsidR="004A6E37">
        <w:rPr>
          <w:rFonts w:cstheme="minorHAnsi"/>
          <w:color w:val="333333"/>
          <w:shd w:val="clear" w:color="auto" w:fill="FFFFFF"/>
        </w:rPr>
        <w:t xml:space="preserve"> </w:t>
      </w:r>
      <w:r w:rsidRPr="003B6023">
        <w:rPr>
          <w:rFonts w:cstheme="minorHAnsi"/>
          <w:color w:val="333333"/>
        </w:rPr>
        <w:br/>
      </w:r>
      <w:r w:rsidRPr="003B6023">
        <w:rPr>
          <w:rFonts w:cstheme="minorHAnsi"/>
          <w:color w:val="333333"/>
          <w:shd w:val="clear" w:color="auto" w:fill="FFFFFF"/>
        </w:rPr>
        <w:t xml:space="preserve">• 120 - 91 days prior to departure, </w:t>
      </w:r>
      <w:r w:rsidR="004A6E37">
        <w:rPr>
          <w:rFonts w:cstheme="minorHAnsi"/>
          <w:color w:val="333333"/>
          <w:shd w:val="clear" w:color="auto" w:fill="FFFFFF"/>
        </w:rPr>
        <w:t>50</w:t>
      </w:r>
      <w:r w:rsidRPr="003B6023">
        <w:rPr>
          <w:rFonts w:cstheme="minorHAnsi"/>
          <w:color w:val="333333"/>
          <w:shd w:val="clear" w:color="auto" w:fill="FFFFFF"/>
        </w:rPr>
        <w:t>% of total invoice</w:t>
      </w:r>
      <w:r w:rsidRPr="003B6023">
        <w:rPr>
          <w:rFonts w:cstheme="minorHAnsi"/>
          <w:color w:val="333333"/>
        </w:rPr>
        <w:br/>
      </w:r>
      <w:r w:rsidRPr="003B6023">
        <w:rPr>
          <w:rFonts w:cstheme="minorHAnsi"/>
          <w:color w:val="333333"/>
          <w:shd w:val="clear" w:color="auto" w:fill="FFFFFF"/>
        </w:rPr>
        <w:t>• 90 or less days prior to departure, 100% of total invoice</w:t>
      </w:r>
      <w:r w:rsidRPr="003B6023">
        <w:rPr>
          <w:rFonts w:cstheme="minorHAnsi"/>
          <w:color w:val="333333"/>
        </w:rPr>
        <w:br/>
      </w:r>
      <w:r w:rsidRPr="003B6023">
        <w:rPr>
          <w:rFonts w:cstheme="minorHAnsi"/>
          <w:color w:val="333333"/>
        </w:rPr>
        <w:br/>
      </w:r>
      <w:r w:rsidRPr="003B6023">
        <w:rPr>
          <w:rFonts w:cstheme="minorHAnsi"/>
          <w:color w:val="333333"/>
          <w:shd w:val="clear" w:color="auto" w:fill="FFFFFF"/>
        </w:rPr>
        <w:t xml:space="preserve">In addition to the above, you will be liable for any non-refundable deposits paid to suppliers on your behalf. There is no refund for partially completed tour or unused services of any kind and Exclusive Ecuador reserves the right to use the unused or canceled spaces at </w:t>
      </w:r>
      <w:r w:rsidR="004A6E37">
        <w:rPr>
          <w:rFonts w:cstheme="minorHAnsi"/>
          <w:color w:val="333333"/>
          <w:shd w:val="clear" w:color="auto" w:fill="FFFFFF"/>
        </w:rPr>
        <w:t>their</w:t>
      </w:r>
      <w:r w:rsidRPr="003B6023">
        <w:rPr>
          <w:rFonts w:cstheme="minorHAnsi"/>
          <w:color w:val="333333"/>
          <w:shd w:val="clear" w:color="auto" w:fill="FFFFFF"/>
        </w:rPr>
        <w:t xml:space="preserve"> discretion and convenience.</w:t>
      </w:r>
      <w:r w:rsidRPr="003B6023">
        <w:rPr>
          <w:rFonts w:cstheme="minorHAnsi"/>
          <w:color w:val="333333"/>
        </w:rPr>
        <w:br/>
      </w:r>
      <w:r w:rsidRPr="003B6023">
        <w:rPr>
          <w:rFonts w:cstheme="minorHAnsi"/>
          <w:color w:val="333333"/>
        </w:rPr>
        <w:br/>
      </w:r>
      <w:r w:rsidRPr="003B6023">
        <w:rPr>
          <w:rFonts w:cstheme="minorHAnsi"/>
          <w:color w:val="333333"/>
          <w:shd w:val="clear" w:color="auto" w:fill="FFFFFF"/>
        </w:rPr>
        <w:t>Please note that we need to have all your personal information and final itinerary approved 60 days before your arrival. Any new changes to your itinerary within this period will have a service charge of $250.00 per person.</w:t>
      </w:r>
      <w:r w:rsidRPr="003B6023">
        <w:rPr>
          <w:rFonts w:cstheme="minorHAnsi"/>
          <w:color w:val="333333"/>
        </w:rPr>
        <w:br/>
      </w:r>
      <w:r w:rsidRPr="003B6023">
        <w:rPr>
          <w:rFonts w:cstheme="minorHAnsi"/>
          <w:color w:val="333333"/>
        </w:rPr>
        <w:br/>
      </w:r>
      <w:r w:rsidRPr="003B6023">
        <w:rPr>
          <w:rFonts w:cstheme="minorHAnsi"/>
          <w:color w:val="333333"/>
          <w:shd w:val="clear" w:color="auto" w:fill="FFFFFF"/>
        </w:rPr>
        <w:t xml:space="preserve">TRIP CANCELLATION AND PERSONAL COVERAGE INSURANCE IS </w:t>
      </w:r>
      <w:r w:rsidR="004A6E37">
        <w:rPr>
          <w:rFonts w:cstheme="minorHAnsi"/>
          <w:color w:val="333333"/>
          <w:shd w:val="clear" w:color="auto" w:fill="FFFFFF"/>
        </w:rPr>
        <w:t>MANDATORY</w:t>
      </w:r>
      <w:r w:rsidRPr="003B6023">
        <w:rPr>
          <w:rFonts w:cstheme="minorHAnsi"/>
          <w:color w:val="333333"/>
          <w:shd w:val="clear" w:color="auto" w:fill="FFFFFF"/>
        </w:rPr>
        <w:t>.</w:t>
      </w:r>
      <w:r w:rsidR="00FB7E14">
        <w:rPr>
          <w:rFonts w:cstheme="minorHAnsi"/>
          <w:color w:val="333333"/>
          <w:shd w:val="clear" w:color="auto" w:fill="FFFFFF"/>
        </w:rPr>
        <w:t xml:space="preserve"> (</w:t>
      </w:r>
      <w:proofErr w:type="gramStart"/>
      <w:r w:rsidR="00FB7E14">
        <w:rPr>
          <w:rFonts w:cstheme="minorHAnsi"/>
          <w:color w:val="333333"/>
          <w:shd w:val="clear" w:color="auto" w:fill="FFFFFF"/>
        </w:rPr>
        <w:t>see</w:t>
      </w:r>
      <w:proofErr w:type="gramEnd"/>
      <w:r w:rsidR="00FB7E14">
        <w:rPr>
          <w:rFonts w:cstheme="minorHAnsi"/>
          <w:color w:val="333333"/>
          <w:shd w:val="clear" w:color="auto" w:fill="FFFFFF"/>
        </w:rPr>
        <w:t xml:space="preserve"> below)</w:t>
      </w:r>
    </w:p>
    <w:p w14:paraId="7F4C60B5" w14:textId="77777777" w:rsidR="003B6023" w:rsidRPr="003B6023" w:rsidRDefault="003B6023" w:rsidP="003B6023">
      <w:pPr>
        <w:shd w:val="clear" w:color="auto" w:fill="FFFFFF"/>
        <w:spacing w:line="360" w:lineRule="atLeast"/>
        <w:rPr>
          <w:rFonts w:eastAsia="Times New Roman" w:cstheme="minorHAnsi"/>
          <w:color w:val="333333"/>
          <w:kern w:val="0"/>
          <w14:ligatures w14:val="none"/>
        </w:rPr>
      </w:pPr>
    </w:p>
    <w:p w14:paraId="3FBC35F8" w14:textId="3B6DE686" w:rsidR="003B6023" w:rsidRPr="003B6023" w:rsidRDefault="004A6E37" w:rsidP="003B6023">
      <w:pPr>
        <w:shd w:val="clear" w:color="auto" w:fill="FFFFFF"/>
        <w:rPr>
          <w:rFonts w:eastAsia="Times New Roman" w:cstheme="minorHAnsi"/>
          <w:b/>
          <w:bCs/>
          <w:color w:val="333333"/>
          <w:kern w:val="0"/>
          <w14:ligatures w14:val="none"/>
        </w:rPr>
      </w:pPr>
      <w:r w:rsidRPr="004A6E37">
        <w:rPr>
          <w:rFonts w:eastAsia="Times New Roman" w:cstheme="minorHAnsi"/>
          <w:b/>
          <w:bCs/>
          <w:color w:val="333333"/>
          <w:kern w:val="0"/>
          <w14:ligatures w14:val="none"/>
        </w:rPr>
        <w:t>Jurisdiction</w:t>
      </w:r>
    </w:p>
    <w:p w14:paraId="6381D6CC" w14:textId="168D07B8" w:rsidR="003B6023" w:rsidRPr="003B6023" w:rsidRDefault="003B6023" w:rsidP="00FB7E14">
      <w:pPr>
        <w:shd w:val="clear" w:color="auto" w:fill="FFFFFF"/>
        <w:spacing w:line="360" w:lineRule="atLeast"/>
        <w:rPr>
          <w:rFonts w:eastAsia="Times New Roman" w:cstheme="minorHAnsi"/>
          <w:color w:val="333333"/>
          <w:kern w:val="0"/>
          <w14:ligatures w14:val="none"/>
        </w:rPr>
      </w:pPr>
      <w:r w:rsidRPr="003B6023">
        <w:rPr>
          <w:rFonts w:eastAsia="Times New Roman" w:cstheme="minorHAnsi"/>
          <w:color w:val="333333"/>
          <w:kern w:val="0"/>
          <w14:ligatures w14:val="none"/>
        </w:rPr>
        <w:t>All mat</w:t>
      </w:r>
      <w:r>
        <w:rPr>
          <w:rFonts w:eastAsia="Times New Roman" w:cstheme="minorHAnsi"/>
          <w:color w:val="333333"/>
          <w:kern w:val="0"/>
          <w14:ligatures w14:val="none"/>
        </w:rPr>
        <w:t>t</w:t>
      </w:r>
      <w:r w:rsidRPr="003B6023">
        <w:rPr>
          <w:rFonts w:eastAsia="Times New Roman" w:cstheme="minorHAnsi"/>
          <w:color w:val="333333"/>
          <w:kern w:val="0"/>
          <w14:ligatures w14:val="none"/>
        </w:rPr>
        <w:t xml:space="preserve">ers concerning the </w:t>
      </w:r>
      <w:r w:rsidR="004A6E37">
        <w:rPr>
          <w:rFonts w:eastAsia="Times New Roman" w:cstheme="minorHAnsi"/>
          <w:color w:val="333333"/>
          <w:kern w:val="0"/>
          <w14:ligatures w14:val="none"/>
        </w:rPr>
        <w:t xml:space="preserve">tour operator (Exclusive Ecuador) portion of this </w:t>
      </w:r>
      <w:r w:rsidRPr="003B6023">
        <w:rPr>
          <w:rFonts w:eastAsia="Times New Roman" w:cstheme="minorHAnsi"/>
          <w:color w:val="333333"/>
          <w:kern w:val="0"/>
          <w14:ligatures w14:val="none"/>
        </w:rPr>
        <w:t>booking shall be subject to Ecuadorian law.</w:t>
      </w:r>
      <w:r w:rsidR="004A6E37">
        <w:rPr>
          <w:rFonts w:eastAsia="Times New Roman" w:cstheme="minorHAnsi"/>
          <w:color w:val="333333"/>
          <w:kern w:val="0"/>
          <w14:ligatures w14:val="none"/>
        </w:rPr>
        <w:t xml:space="preserve"> </w:t>
      </w:r>
      <w:r w:rsidR="004A6E37" w:rsidRPr="003B6023">
        <w:rPr>
          <w:rFonts w:eastAsia="Times New Roman" w:cstheme="minorHAnsi"/>
          <w:color w:val="333333"/>
          <w:kern w:val="0"/>
          <w14:ligatures w14:val="none"/>
        </w:rPr>
        <w:t>All mat</w:t>
      </w:r>
      <w:r w:rsidR="004A6E37">
        <w:rPr>
          <w:rFonts w:eastAsia="Times New Roman" w:cstheme="minorHAnsi"/>
          <w:color w:val="333333"/>
          <w:kern w:val="0"/>
          <w14:ligatures w14:val="none"/>
        </w:rPr>
        <w:t>t</w:t>
      </w:r>
      <w:r w:rsidR="004A6E37" w:rsidRPr="003B6023">
        <w:rPr>
          <w:rFonts w:eastAsia="Times New Roman" w:cstheme="minorHAnsi"/>
          <w:color w:val="333333"/>
          <w:kern w:val="0"/>
          <w14:ligatures w14:val="none"/>
        </w:rPr>
        <w:t xml:space="preserve">ers concerning the </w:t>
      </w:r>
      <w:r w:rsidR="004A6E37">
        <w:rPr>
          <w:rFonts w:eastAsia="Times New Roman" w:cstheme="minorHAnsi"/>
          <w:color w:val="333333"/>
          <w:kern w:val="0"/>
          <w14:ligatures w14:val="none"/>
        </w:rPr>
        <w:t>World Exposures</w:t>
      </w:r>
      <w:r w:rsidR="004A6E37">
        <w:rPr>
          <w:rFonts w:eastAsia="Times New Roman" w:cstheme="minorHAnsi"/>
          <w:color w:val="333333"/>
          <w:kern w:val="0"/>
          <w14:ligatures w14:val="none"/>
        </w:rPr>
        <w:t xml:space="preserve"> portion of this </w:t>
      </w:r>
      <w:r w:rsidR="004A6E37" w:rsidRPr="003B6023">
        <w:rPr>
          <w:rFonts w:eastAsia="Times New Roman" w:cstheme="minorHAnsi"/>
          <w:color w:val="333333"/>
          <w:kern w:val="0"/>
          <w14:ligatures w14:val="none"/>
        </w:rPr>
        <w:t xml:space="preserve">booking shall be subject to </w:t>
      </w:r>
      <w:r w:rsidR="004A6E37">
        <w:rPr>
          <w:rFonts w:eastAsia="Times New Roman" w:cstheme="minorHAnsi"/>
          <w:color w:val="333333"/>
          <w:kern w:val="0"/>
          <w14:ligatures w14:val="none"/>
        </w:rPr>
        <w:t>Virginia state</w:t>
      </w:r>
      <w:r w:rsidR="004A6E37" w:rsidRPr="003B6023">
        <w:rPr>
          <w:rFonts w:eastAsia="Times New Roman" w:cstheme="minorHAnsi"/>
          <w:color w:val="333333"/>
          <w:kern w:val="0"/>
          <w14:ligatures w14:val="none"/>
        </w:rPr>
        <w:t xml:space="preserve"> law.</w:t>
      </w:r>
    </w:p>
    <w:p w14:paraId="71A1504E" w14:textId="77777777" w:rsidR="00FB7E14" w:rsidRDefault="00FB7E14" w:rsidP="003B6023">
      <w:pPr>
        <w:shd w:val="clear" w:color="auto" w:fill="FFFFFF"/>
        <w:spacing w:line="360" w:lineRule="atLeast"/>
        <w:rPr>
          <w:rFonts w:eastAsia="Times New Roman" w:cstheme="minorHAnsi"/>
          <w:color w:val="333333"/>
          <w:kern w:val="0"/>
          <w14:ligatures w14:val="none"/>
        </w:rPr>
      </w:pPr>
    </w:p>
    <w:p w14:paraId="7A34C50B" w14:textId="77777777" w:rsidR="00FB7E14" w:rsidRPr="00FB7E14" w:rsidRDefault="00FB7E14" w:rsidP="003B6023">
      <w:pPr>
        <w:shd w:val="clear" w:color="auto" w:fill="FFFFFF"/>
        <w:spacing w:line="360" w:lineRule="atLeast"/>
        <w:rPr>
          <w:rFonts w:eastAsia="Times New Roman" w:cstheme="minorHAnsi"/>
          <w:b/>
          <w:bCs/>
          <w:color w:val="333333"/>
          <w:kern w:val="0"/>
          <w14:ligatures w14:val="none"/>
        </w:rPr>
      </w:pPr>
      <w:r w:rsidRPr="00FB7E14">
        <w:rPr>
          <w:rFonts w:eastAsia="Times New Roman" w:cstheme="minorHAnsi"/>
          <w:b/>
          <w:bCs/>
          <w:color w:val="333333"/>
          <w:kern w:val="0"/>
          <w14:ligatures w14:val="none"/>
        </w:rPr>
        <w:t>Your Responsibilities</w:t>
      </w:r>
    </w:p>
    <w:p w14:paraId="071A3BB6" w14:textId="79C79F3C" w:rsidR="003B6023" w:rsidRPr="003B6023" w:rsidRDefault="003B6023" w:rsidP="003B6023">
      <w:pPr>
        <w:shd w:val="clear" w:color="auto" w:fill="FFFFFF"/>
        <w:spacing w:line="360" w:lineRule="atLeast"/>
        <w:rPr>
          <w:rFonts w:eastAsia="Times New Roman" w:cstheme="minorHAnsi"/>
          <w:color w:val="333333"/>
          <w:kern w:val="0"/>
          <w14:ligatures w14:val="none"/>
        </w:rPr>
      </w:pPr>
      <w:r w:rsidRPr="003B6023">
        <w:rPr>
          <w:rFonts w:eastAsia="Times New Roman" w:cstheme="minorHAnsi"/>
          <w:color w:val="333333"/>
          <w:kern w:val="0"/>
          <w14:ligatures w14:val="none"/>
        </w:rPr>
        <w:t xml:space="preserve">You must ensure that all your travel documents, passport, visas, vaccination certificates, </w:t>
      </w:r>
      <w:r w:rsidR="004A6E37" w:rsidRPr="003B6023">
        <w:rPr>
          <w:rFonts w:eastAsia="Times New Roman" w:cstheme="minorHAnsi"/>
          <w:color w:val="333333"/>
          <w:kern w:val="0"/>
          <w14:ligatures w14:val="none"/>
        </w:rPr>
        <w:t>currency,</w:t>
      </w:r>
      <w:r w:rsidRPr="003B6023">
        <w:rPr>
          <w:rFonts w:eastAsia="Times New Roman" w:cstheme="minorHAnsi"/>
          <w:color w:val="333333"/>
          <w:kern w:val="0"/>
          <w14:ligatures w14:val="none"/>
        </w:rPr>
        <w:t xml:space="preserve"> and traveler's checks, are in order. </w:t>
      </w:r>
      <w:r w:rsidR="00761C02">
        <w:rPr>
          <w:rFonts w:eastAsia="Times New Roman" w:cstheme="minorHAnsi"/>
          <w:color w:val="333333"/>
          <w:kern w:val="0"/>
          <w14:ligatures w14:val="none"/>
        </w:rPr>
        <w:t xml:space="preserve">World Exposures and </w:t>
      </w:r>
      <w:r w:rsidRPr="003B6023">
        <w:rPr>
          <w:rFonts w:eastAsia="Times New Roman" w:cstheme="minorHAnsi"/>
          <w:color w:val="333333"/>
          <w:kern w:val="0"/>
          <w14:ligatures w14:val="none"/>
        </w:rPr>
        <w:t>E</w:t>
      </w:r>
      <w:r w:rsidR="00761C02">
        <w:rPr>
          <w:rFonts w:eastAsia="Times New Roman" w:cstheme="minorHAnsi"/>
          <w:color w:val="333333"/>
          <w:kern w:val="0"/>
          <w14:ligatures w14:val="none"/>
        </w:rPr>
        <w:t xml:space="preserve">xclusively </w:t>
      </w:r>
      <w:r w:rsidRPr="003B6023">
        <w:rPr>
          <w:rFonts w:eastAsia="Times New Roman" w:cstheme="minorHAnsi"/>
          <w:color w:val="333333"/>
          <w:kern w:val="0"/>
          <w14:ligatures w14:val="none"/>
        </w:rPr>
        <w:t>E</w:t>
      </w:r>
      <w:r w:rsidR="00761C02">
        <w:rPr>
          <w:rFonts w:eastAsia="Times New Roman" w:cstheme="minorHAnsi"/>
          <w:color w:val="333333"/>
          <w:kern w:val="0"/>
          <w14:ligatures w14:val="none"/>
        </w:rPr>
        <w:t>cuador</w:t>
      </w:r>
      <w:r w:rsidRPr="003B6023">
        <w:rPr>
          <w:rFonts w:eastAsia="Times New Roman" w:cstheme="minorHAnsi"/>
          <w:color w:val="333333"/>
          <w:kern w:val="0"/>
          <w14:ligatures w14:val="none"/>
        </w:rPr>
        <w:t xml:space="preserve"> </w:t>
      </w:r>
      <w:proofErr w:type="gramStart"/>
      <w:r w:rsidR="00761C02">
        <w:rPr>
          <w:rFonts w:eastAsia="Times New Roman" w:cstheme="minorHAnsi"/>
          <w:color w:val="333333"/>
          <w:kern w:val="0"/>
          <w14:ligatures w14:val="none"/>
        </w:rPr>
        <w:t>are</w:t>
      </w:r>
      <w:r w:rsidRPr="003B6023">
        <w:rPr>
          <w:rFonts w:eastAsia="Times New Roman" w:cstheme="minorHAnsi"/>
          <w:color w:val="333333"/>
          <w:kern w:val="0"/>
          <w14:ligatures w14:val="none"/>
        </w:rPr>
        <w:t xml:space="preserve"> able </w:t>
      </w:r>
      <w:r w:rsidRPr="003B6023">
        <w:rPr>
          <w:rFonts w:eastAsia="Times New Roman" w:cstheme="minorHAnsi"/>
          <w:color w:val="333333"/>
          <w:kern w:val="0"/>
          <w14:ligatures w14:val="none"/>
        </w:rPr>
        <w:lastRenderedPageBreak/>
        <w:t>to</w:t>
      </w:r>
      <w:proofErr w:type="gramEnd"/>
      <w:r w:rsidRPr="003B6023">
        <w:rPr>
          <w:rFonts w:eastAsia="Times New Roman" w:cstheme="minorHAnsi"/>
          <w:color w:val="333333"/>
          <w:kern w:val="0"/>
          <w14:ligatures w14:val="none"/>
        </w:rPr>
        <w:t xml:space="preserve"> give general advice on these </w:t>
      </w:r>
      <w:r w:rsidR="00761C02" w:rsidRPr="003B6023">
        <w:rPr>
          <w:rFonts w:eastAsia="Times New Roman" w:cstheme="minorHAnsi"/>
          <w:color w:val="333333"/>
          <w:kern w:val="0"/>
          <w14:ligatures w14:val="none"/>
        </w:rPr>
        <w:t>matters but</w:t>
      </w:r>
      <w:r w:rsidRPr="003B6023">
        <w:rPr>
          <w:rFonts w:eastAsia="Times New Roman" w:cstheme="minorHAnsi"/>
          <w:color w:val="333333"/>
          <w:kern w:val="0"/>
          <w14:ligatures w14:val="none"/>
        </w:rPr>
        <w:t xml:space="preserve"> cannot be held responsible for any information not stated in writing as indicated. Please let us know if you request special diet or facilities for disabilities. </w:t>
      </w:r>
      <w:r w:rsidR="00761C02" w:rsidRPr="003B6023">
        <w:rPr>
          <w:rFonts w:eastAsia="Times New Roman" w:cstheme="minorHAnsi"/>
          <w:color w:val="333333"/>
          <w:kern w:val="0"/>
          <w14:ligatures w14:val="none"/>
        </w:rPr>
        <w:t>E</w:t>
      </w:r>
      <w:r w:rsidR="00761C02">
        <w:rPr>
          <w:rFonts w:eastAsia="Times New Roman" w:cstheme="minorHAnsi"/>
          <w:color w:val="333333"/>
          <w:kern w:val="0"/>
          <w14:ligatures w14:val="none"/>
        </w:rPr>
        <w:t xml:space="preserve">xclusively </w:t>
      </w:r>
      <w:r w:rsidR="00761C02" w:rsidRPr="003B6023">
        <w:rPr>
          <w:rFonts w:eastAsia="Times New Roman" w:cstheme="minorHAnsi"/>
          <w:color w:val="333333"/>
          <w:kern w:val="0"/>
          <w14:ligatures w14:val="none"/>
        </w:rPr>
        <w:t>E</w:t>
      </w:r>
      <w:r w:rsidR="00761C02">
        <w:rPr>
          <w:rFonts w:eastAsia="Times New Roman" w:cstheme="minorHAnsi"/>
          <w:color w:val="333333"/>
          <w:kern w:val="0"/>
          <w14:ligatures w14:val="none"/>
        </w:rPr>
        <w:t>cuador</w:t>
      </w:r>
      <w:r w:rsidRPr="003B6023">
        <w:rPr>
          <w:rFonts w:eastAsia="Times New Roman" w:cstheme="minorHAnsi"/>
          <w:color w:val="333333"/>
          <w:kern w:val="0"/>
          <w14:ligatures w14:val="none"/>
        </w:rPr>
        <w:t xml:space="preserve"> reserves the right to charge for all out</w:t>
      </w:r>
      <w:r>
        <w:rPr>
          <w:rFonts w:eastAsia="Times New Roman" w:cstheme="minorHAnsi"/>
          <w:color w:val="333333"/>
          <w:kern w:val="0"/>
          <w14:ligatures w14:val="none"/>
        </w:rPr>
        <w:t>-</w:t>
      </w:r>
      <w:r w:rsidRPr="003B6023">
        <w:rPr>
          <w:rFonts w:eastAsia="Times New Roman" w:cstheme="minorHAnsi"/>
          <w:color w:val="333333"/>
          <w:kern w:val="0"/>
          <w14:ligatures w14:val="none"/>
        </w:rPr>
        <w:t>of</w:t>
      </w:r>
      <w:r>
        <w:rPr>
          <w:rFonts w:eastAsia="Times New Roman" w:cstheme="minorHAnsi"/>
          <w:color w:val="333333"/>
          <w:kern w:val="0"/>
          <w14:ligatures w14:val="none"/>
        </w:rPr>
        <w:t>-</w:t>
      </w:r>
      <w:r w:rsidRPr="003B6023">
        <w:rPr>
          <w:rFonts w:eastAsia="Times New Roman" w:cstheme="minorHAnsi"/>
          <w:color w:val="333333"/>
          <w:kern w:val="0"/>
          <w14:ligatures w14:val="none"/>
        </w:rPr>
        <w:t>pocket expenses incurred, in compliance with clients</w:t>
      </w:r>
      <w:r>
        <w:rPr>
          <w:rFonts w:eastAsia="Times New Roman" w:cstheme="minorHAnsi"/>
          <w:color w:val="333333"/>
          <w:kern w:val="0"/>
          <w14:ligatures w14:val="none"/>
        </w:rPr>
        <w:t>’</w:t>
      </w:r>
      <w:r w:rsidRPr="003B6023">
        <w:rPr>
          <w:rFonts w:eastAsia="Times New Roman" w:cstheme="minorHAnsi"/>
          <w:color w:val="333333"/>
          <w:kern w:val="0"/>
          <w14:ligatures w14:val="none"/>
        </w:rPr>
        <w:t xml:space="preserve"> needs.</w:t>
      </w:r>
    </w:p>
    <w:p w14:paraId="383A1142" w14:textId="19C3D8D1" w:rsidR="003B6023" w:rsidRDefault="003B6023" w:rsidP="003B6023">
      <w:pPr>
        <w:shd w:val="clear" w:color="auto" w:fill="FFFFFF"/>
        <w:rPr>
          <w:rFonts w:eastAsia="Times New Roman" w:cstheme="minorHAnsi"/>
          <w:color w:val="333333"/>
          <w:kern w:val="0"/>
          <w14:ligatures w14:val="none"/>
        </w:rPr>
      </w:pPr>
    </w:p>
    <w:p w14:paraId="0089D6C0" w14:textId="4672B50B" w:rsidR="00761C02" w:rsidRPr="003B6023" w:rsidRDefault="00761C02" w:rsidP="003B6023">
      <w:pPr>
        <w:shd w:val="clear" w:color="auto" w:fill="FFFFFF"/>
        <w:rPr>
          <w:rFonts w:eastAsia="Times New Roman" w:cstheme="minorHAnsi"/>
          <w:b/>
          <w:bCs/>
          <w:color w:val="333333"/>
          <w:kern w:val="0"/>
          <w14:ligatures w14:val="none"/>
        </w:rPr>
      </w:pPr>
      <w:r w:rsidRPr="00761C02">
        <w:rPr>
          <w:rFonts w:eastAsia="Times New Roman" w:cstheme="minorHAnsi"/>
          <w:b/>
          <w:bCs/>
          <w:color w:val="333333"/>
          <w:kern w:val="0"/>
          <w14:ligatures w14:val="none"/>
        </w:rPr>
        <w:t>Diving Policy:</w:t>
      </w:r>
    </w:p>
    <w:p w14:paraId="26B4E7BF" w14:textId="0D31D753" w:rsidR="003B6023" w:rsidRPr="003B6023" w:rsidRDefault="003B6023" w:rsidP="003B6023">
      <w:pPr>
        <w:shd w:val="clear" w:color="auto" w:fill="FFFFFF"/>
        <w:spacing w:line="360" w:lineRule="atLeast"/>
        <w:rPr>
          <w:rFonts w:eastAsia="Times New Roman" w:cstheme="minorHAnsi"/>
          <w:color w:val="333333"/>
          <w:kern w:val="0"/>
          <w14:ligatures w14:val="none"/>
        </w:rPr>
      </w:pPr>
      <w:r w:rsidRPr="003B6023">
        <w:rPr>
          <w:rFonts w:eastAsia="Times New Roman" w:cstheme="minorHAnsi"/>
          <w:color w:val="333333"/>
          <w:kern w:val="0"/>
          <w14:ligatures w14:val="none"/>
        </w:rPr>
        <w:t xml:space="preserve">Please bring all diving logs and any documentation showing proof of all open water dives. The Dive-master on the vessel will evaluate the passengers' diving performance and at his discretion decide whether a passenger can dive at a specific dive site. Galapagos diving is for very experienced divers only, due to the strong currents, </w:t>
      </w:r>
      <w:r w:rsidRPr="003B6023">
        <w:rPr>
          <w:rFonts w:eastAsia="Times New Roman" w:cstheme="minorHAnsi"/>
          <w:color w:val="333333"/>
          <w:kern w:val="0"/>
          <w14:ligatures w14:val="none"/>
        </w:rPr>
        <w:t>surges,</w:t>
      </w:r>
      <w:r w:rsidRPr="003B6023">
        <w:rPr>
          <w:rFonts w:eastAsia="Times New Roman" w:cstheme="minorHAnsi"/>
          <w:color w:val="333333"/>
          <w:kern w:val="0"/>
          <w14:ligatures w14:val="none"/>
        </w:rPr>
        <w:t xml:space="preserve"> and cold waters.</w:t>
      </w:r>
    </w:p>
    <w:p w14:paraId="5CD4EBC1" w14:textId="77777777" w:rsidR="003B6023" w:rsidRPr="003B6023" w:rsidRDefault="003B6023" w:rsidP="003B6023">
      <w:pPr>
        <w:shd w:val="clear" w:color="auto" w:fill="FFFFFF"/>
        <w:spacing w:line="360" w:lineRule="atLeast"/>
        <w:rPr>
          <w:rFonts w:eastAsia="Times New Roman" w:cstheme="minorHAnsi"/>
          <w:color w:val="333333"/>
          <w:kern w:val="0"/>
          <w14:ligatures w14:val="none"/>
        </w:rPr>
      </w:pPr>
    </w:p>
    <w:p w14:paraId="47266818" w14:textId="22B33C95" w:rsidR="00FB7E14" w:rsidRPr="00FB7E14" w:rsidRDefault="00FB7E14" w:rsidP="003B6023">
      <w:pPr>
        <w:shd w:val="clear" w:color="auto" w:fill="FFFFFF"/>
        <w:spacing w:line="360" w:lineRule="atLeast"/>
        <w:rPr>
          <w:rFonts w:eastAsia="Times New Roman" w:cstheme="minorHAnsi"/>
          <w:b/>
          <w:bCs/>
          <w:color w:val="333333"/>
          <w:kern w:val="0"/>
          <w14:ligatures w14:val="none"/>
        </w:rPr>
      </w:pPr>
      <w:r w:rsidRPr="00FB7E14">
        <w:rPr>
          <w:rFonts w:eastAsia="Times New Roman" w:cstheme="minorHAnsi"/>
          <w:b/>
          <w:bCs/>
          <w:color w:val="333333"/>
          <w:kern w:val="0"/>
          <w14:ligatures w14:val="none"/>
        </w:rPr>
        <w:t>Cancellations or alterations by Exclusive Ecuador</w:t>
      </w:r>
    </w:p>
    <w:p w14:paraId="1BD719D6" w14:textId="56B8DF6F" w:rsidR="003B6023" w:rsidRPr="003B6023" w:rsidRDefault="003B6023" w:rsidP="003B6023">
      <w:pPr>
        <w:shd w:val="clear" w:color="auto" w:fill="FFFFFF"/>
        <w:spacing w:line="360" w:lineRule="atLeast"/>
        <w:rPr>
          <w:rFonts w:eastAsia="Times New Roman" w:cstheme="minorHAnsi"/>
          <w:color w:val="333333"/>
          <w:kern w:val="0"/>
          <w14:ligatures w14:val="none"/>
        </w:rPr>
      </w:pPr>
      <w:r w:rsidRPr="003B6023">
        <w:rPr>
          <w:rFonts w:eastAsia="Times New Roman" w:cstheme="minorHAnsi"/>
          <w:color w:val="333333"/>
          <w:kern w:val="0"/>
          <w14:ligatures w14:val="none"/>
        </w:rPr>
        <w:t>a) Alterations.</w:t>
      </w:r>
      <w:r w:rsidRPr="003B6023">
        <w:rPr>
          <w:rFonts w:eastAsia="Times New Roman" w:cstheme="minorHAnsi"/>
          <w:color w:val="333333"/>
          <w:kern w:val="0"/>
          <w14:ligatures w14:val="none"/>
        </w:rPr>
        <w:br/>
        <w:t xml:space="preserve">Exclusive Ecuador reserves the right at any time to make changes to your trip arrangements (including flights, transportation, </w:t>
      </w:r>
      <w:proofErr w:type="gramStart"/>
      <w:r w:rsidRPr="003B6023">
        <w:rPr>
          <w:rFonts w:eastAsia="Times New Roman" w:cstheme="minorHAnsi"/>
          <w:color w:val="333333"/>
          <w:kern w:val="0"/>
          <w14:ligatures w14:val="none"/>
        </w:rPr>
        <w:t>hotels</w:t>
      </w:r>
      <w:proofErr w:type="gramEnd"/>
      <w:r w:rsidRPr="003B6023">
        <w:rPr>
          <w:rFonts w:eastAsia="Times New Roman" w:cstheme="minorHAnsi"/>
          <w:color w:val="333333"/>
          <w:kern w:val="0"/>
          <w14:ligatures w14:val="none"/>
        </w:rPr>
        <w:t xml:space="preserve"> or other services). Such changes are often minor, but if not</w:t>
      </w:r>
      <w:r w:rsidR="00761C02">
        <w:rPr>
          <w:rFonts w:eastAsia="Times New Roman" w:cstheme="minorHAnsi"/>
          <w:color w:val="333333"/>
          <w:kern w:val="0"/>
          <w14:ligatures w14:val="none"/>
        </w:rPr>
        <w:t>,</w:t>
      </w:r>
      <w:r w:rsidRPr="003B6023">
        <w:rPr>
          <w:rFonts w:eastAsia="Times New Roman" w:cstheme="minorHAnsi"/>
          <w:color w:val="333333"/>
          <w:kern w:val="0"/>
          <w14:ligatures w14:val="none"/>
        </w:rPr>
        <w:t xml:space="preserve"> we will advise you prior </w:t>
      </w:r>
      <w:r w:rsidR="00761C02">
        <w:rPr>
          <w:rFonts w:eastAsia="Times New Roman" w:cstheme="minorHAnsi"/>
          <w:color w:val="333333"/>
          <w:kern w:val="0"/>
          <w14:ligatures w14:val="none"/>
        </w:rPr>
        <w:t xml:space="preserve">to </w:t>
      </w:r>
      <w:r w:rsidRPr="003B6023">
        <w:rPr>
          <w:rFonts w:eastAsia="Times New Roman" w:cstheme="minorHAnsi"/>
          <w:color w:val="333333"/>
          <w:kern w:val="0"/>
          <w14:ligatures w14:val="none"/>
        </w:rPr>
        <w:t>departure.</w:t>
      </w:r>
      <w:r w:rsidRPr="003B6023">
        <w:rPr>
          <w:rFonts w:eastAsia="Times New Roman" w:cstheme="minorHAnsi"/>
          <w:color w:val="333333"/>
          <w:kern w:val="0"/>
          <w14:ligatures w14:val="none"/>
        </w:rPr>
        <w:br/>
      </w:r>
      <w:r w:rsidRPr="003B6023">
        <w:rPr>
          <w:rFonts w:eastAsia="Times New Roman" w:cstheme="minorHAnsi"/>
          <w:color w:val="333333"/>
          <w:kern w:val="0"/>
          <w14:ligatures w14:val="none"/>
        </w:rPr>
        <w:br/>
        <w:t>b) Cancellations.</w:t>
      </w:r>
      <w:r w:rsidRPr="003B6023">
        <w:rPr>
          <w:rFonts w:eastAsia="Times New Roman" w:cstheme="minorHAnsi"/>
          <w:color w:val="333333"/>
          <w:kern w:val="0"/>
          <w14:ligatures w14:val="none"/>
        </w:rPr>
        <w:br/>
        <w:t xml:space="preserve">Some of our tours are based on group arrangements involving a minimum number of </w:t>
      </w:r>
      <w:r w:rsidR="00761C02">
        <w:rPr>
          <w:rFonts w:eastAsia="Times New Roman" w:cstheme="minorHAnsi"/>
          <w:color w:val="333333"/>
          <w:kern w:val="0"/>
          <w14:ligatures w14:val="none"/>
        </w:rPr>
        <w:t>p</w:t>
      </w:r>
      <w:r w:rsidRPr="003B6023">
        <w:rPr>
          <w:rFonts w:eastAsia="Times New Roman" w:cstheme="minorHAnsi"/>
          <w:color w:val="333333"/>
          <w:kern w:val="0"/>
          <w14:ligatures w14:val="none"/>
        </w:rPr>
        <w:t xml:space="preserve">assengers. If this minimum number </w:t>
      </w:r>
      <w:r w:rsidR="00761C02">
        <w:rPr>
          <w:rFonts w:eastAsia="Times New Roman" w:cstheme="minorHAnsi"/>
          <w:color w:val="333333"/>
          <w:kern w:val="0"/>
          <w14:ligatures w14:val="none"/>
        </w:rPr>
        <w:t xml:space="preserve">(12 passengers/6 cabins) </w:t>
      </w:r>
      <w:r w:rsidRPr="003B6023">
        <w:rPr>
          <w:rFonts w:eastAsia="Times New Roman" w:cstheme="minorHAnsi"/>
          <w:color w:val="333333"/>
          <w:kern w:val="0"/>
          <w14:ligatures w14:val="none"/>
        </w:rPr>
        <w:t xml:space="preserve">is not </w:t>
      </w:r>
      <w:r w:rsidR="00761C02" w:rsidRPr="003B6023">
        <w:rPr>
          <w:rFonts w:eastAsia="Times New Roman" w:cstheme="minorHAnsi"/>
          <w:color w:val="333333"/>
          <w:kern w:val="0"/>
          <w14:ligatures w14:val="none"/>
        </w:rPr>
        <w:t>reached,</w:t>
      </w:r>
      <w:r w:rsidRPr="003B6023">
        <w:rPr>
          <w:rFonts w:eastAsia="Times New Roman" w:cstheme="minorHAnsi"/>
          <w:color w:val="333333"/>
          <w:kern w:val="0"/>
          <w14:ligatures w14:val="none"/>
        </w:rPr>
        <w:t xml:space="preserve"> we reserve the right to cancel the departure and offer an alternative date or a refund of all moneys paid by you. Such cancellation will not take place 30 days before departure, and Exclusive Ecuador accepts no liability for compensations beyond this full refund.</w:t>
      </w:r>
      <w:r w:rsidRPr="003B6023">
        <w:rPr>
          <w:rFonts w:eastAsia="Times New Roman" w:cstheme="minorHAnsi"/>
          <w:color w:val="333333"/>
          <w:kern w:val="0"/>
          <w14:ligatures w14:val="none"/>
        </w:rPr>
        <w:br/>
      </w:r>
      <w:r w:rsidRPr="003B6023">
        <w:rPr>
          <w:rFonts w:eastAsia="Times New Roman" w:cstheme="minorHAnsi"/>
          <w:color w:val="333333"/>
          <w:kern w:val="0"/>
          <w14:ligatures w14:val="none"/>
        </w:rPr>
        <w:br/>
        <w:t xml:space="preserve">Apart from these group departures, we will not cancel a tour for reasons within our control after you have made final payment of the balance. We may be forced to cancel a </w:t>
      </w:r>
      <w:r w:rsidR="00761C02">
        <w:rPr>
          <w:rFonts w:eastAsia="Times New Roman" w:cstheme="minorHAnsi"/>
          <w:color w:val="333333"/>
          <w:kern w:val="0"/>
          <w14:ligatures w14:val="none"/>
        </w:rPr>
        <w:t>t</w:t>
      </w:r>
      <w:r w:rsidRPr="003B6023">
        <w:rPr>
          <w:rFonts w:eastAsia="Times New Roman" w:cstheme="minorHAnsi"/>
          <w:color w:val="333333"/>
          <w:kern w:val="0"/>
          <w14:ligatures w14:val="none"/>
        </w:rPr>
        <w:t xml:space="preserve">rip for reasons beyond our control (force majeure). For the purposes of this </w:t>
      </w:r>
      <w:r w:rsidR="00761C02" w:rsidRPr="003B6023">
        <w:rPr>
          <w:rFonts w:eastAsia="Times New Roman" w:cstheme="minorHAnsi"/>
          <w:color w:val="333333"/>
          <w:kern w:val="0"/>
          <w14:ligatures w14:val="none"/>
        </w:rPr>
        <w:t>contract,</w:t>
      </w:r>
      <w:r w:rsidRPr="003B6023">
        <w:rPr>
          <w:rFonts w:eastAsia="Times New Roman" w:cstheme="minorHAnsi"/>
          <w:color w:val="333333"/>
          <w:kern w:val="0"/>
          <w14:ligatures w14:val="none"/>
        </w:rPr>
        <w:t xml:space="preserve"> we define “force majeure” as war or threat of war, civil action, riots, strikes, insurrections, decisions by governments, natural disasters, bad weather, changes of schedules of airlines, or similar circumstances beyond our control.</w:t>
      </w:r>
      <w:r w:rsidR="00761C02">
        <w:rPr>
          <w:rFonts w:eastAsia="Times New Roman" w:cstheme="minorHAnsi"/>
          <w:color w:val="333333"/>
          <w:kern w:val="0"/>
          <w14:ligatures w14:val="none"/>
        </w:rPr>
        <w:t xml:space="preserve"> We recommend adding the “security bundle” to your travel insurance.</w:t>
      </w:r>
      <w:r w:rsidRPr="003B6023">
        <w:rPr>
          <w:rFonts w:eastAsia="Times New Roman" w:cstheme="minorHAnsi"/>
          <w:color w:val="333333"/>
          <w:kern w:val="0"/>
          <w14:ligatures w14:val="none"/>
        </w:rPr>
        <w:br/>
      </w:r>
      <w:r w:rsidRPr="003B6023">
        <w:rPr>
          <w:rFonts w:eastAsia="Times New Roman" w:cstheme="minorHAnsi"/>
          <w:color w:val="333333"/>
          <w:kern w:val="0"/>
          <w14:ligatures w14:val="none"/>
        </w:rPr>
        <w:br/>
        <w:t xml:space="preserve">In such cases </w:t>
      </w:r>
      <w:r w:rsidR="00761C02">
        <w:rPr>
          <w:rFonts w:eastAsia="Times New Roman" w:cstheme="minorHAnsi"/>
          <w:color w:val="333333"/>
          <w:kern w:val="0"/>
          <w14:ligatures w14:val="none"/>
        </w:rPr>
        <w:t>World Exposures</w:t>
      </w:r>
      <w:r w:rsidRPr="003B6023">
        <w:rPr>
          <w:rFonts w:eastAsia="Times New Roman" w:cstheme="minorHAnsi"/>
          <w:color w:val="333333"/>
          <w:kern w:val="0"/>
          <w14:ligatures w14:val="none"/>
        </w:rPr>
        <w:t xml:space="preserve"> will inform clients who have booked directly without delay and will offer an alternative tour or comparable standard, if available, or a prompt refund of all moneys paid. </w:t>
      </w:r>
      <w:r w:rsidR="00761C02">
        <w:rPr>
          <w:rFonts w:eastAsia="Times New Roman" w:cstheme="minorHAnsi"/>
          <w:color w:val="333333"/>
          <w:kern w:val="0"/>
          <w14:ligatures w14:val="none"/>
        </w:rPr>
        <w:t xml:space="preserve">World Exposures </w:t>
      </w:r>
      <w:proofErr w:type="gramStart"/>
      <w:r w:rsidR="00761C02">
        <w:rPr>
          <w:rFonts w:eastAsia="Times New Roman" w:cstheme="minorHAnsi"/>
          <w:color w:val="333333"/>
          <w:kern w:val="0"/>
          <w14:ligatures w14:val="none"/>
        </w:rPr>
        <w:t xml:space="preserve">and </w:t>
      </w:r>
      <w:r w:rsidRPr="003B6023">
        <w:rPr>
          <w:rFonts w:eastAsia="Times New Roman" w:cstheme="minorHAnsi"/>
          <w:color w:val="333333"/>
          <w:kern w:val="0"/>
          <w14:ligatures w14:val="none"/>
        </w:rPr>
        <w:t xml:space="preserve"> </w:t>
      </w:r>
      <w:r w:rsidR="00761C02">
        <w:rPr>
          <w:rFonts w:eastAsia="Times New Roman" w:cstheme="minorHAnsi"/>
          <w:color w:val="333333"/>
          <w:kern w:val="0"/>
          <w14:ligatures w14:val="none"/>
        </w:rPr>
        <w:t>Exclusive</w:t>
      </w:r>
      <w:proofErr w:type="gramEnd"/>
      <w:r w:rsidR="00761C02">
        <w:rPr>
          <w:rFonts w:eastAsia="Times New Roman" w:cstheme="minorHAnsi"/>
          <w:color w:val="333333"/>
          <w:kern w:val="0"/>
          <w14:ligatures w14:val="none"/>
        </w:rPr>
        <w:t xml:space="preserve"> Ecuador </w:t>
      </w:r>
      <w:r w:rsidRPr="003B6023">
        <w:rPr>
          <w:rFonts w:eastAsia="Times New Roman" w:cstheme="minorHAnsi"/>
          <w:color w:val="333333"/>
          <w:kern w:val="0"/>
          <w14:ligatures w14:val="none"/>
        </w:rPr>
        <w:t xml:space="preserve">accepts no liability of compensation beyond this full refund. If any of the causes for cancellation or amendments occur after the tour </w:t>
      </w:r>
      <w:r w:rsidRPr="003B6023">
        <w:rPr>
          <w:rFonts w:eastAsia="Times New Roman" w:cstheme="minorHAnsi"/>
          <w:color w:val="333333"/>
          <w:kern w:val="0"/>
          <w14:ligatures w14:val="none"/>
        </w:rPr>
        <w:lastRenderedPageBreak/>
        <w:t xml:space="preserve">has begun, we reserve the right to allow </w:t>
      </w:r>
      <w:r w:rsidR="00761C02">
        <w:rPr>
          <w:rFonts w:eastAsia="Times New Roman" w:cstheme="minorHAnsi"/>
          <w:color w:val="333333"/>
          <w:kern w:val="0"/>
          <w14:ligatures w14:val="none"/>
        </w:rPr>
        <w:t>the</w:t>
      </w:r>
      <w:r w:rsidRPr="003B6023">
        <w:rPr>
          <w:rFonts w:eastAsia="Times New Roman" w:cstheme="minorHAnsi"/>
          <w:color w:val="333333"/>
          <w:kern w:val="0"/>
          <w14:ligatures w14:val="none"/>
        </w:rPr>
        <w:t xml:space="preserve"> guides or associates to alter the itinerary and accommodation on your behalf, and where these amendments are made </w:t>
      </w:r>
      <w:proofErr w:type="gramStart"/>
      <w:r w:rsidRPr="003B6023">
        <w:rPr>
          <w:rFonts w:eastAsia="Times New Roman" w:cstheme="minorHAnsi"/>
          <w:color w:val="333333"/>
          <w:kern w:val="0"/>
          <w14:ligatures w14:val="none"/>
        </w:rPr>
        <w:t>as a result of</w:t>
      </w:r>
      <w:proofErr w:type="gramEnd"/>
      <w:r w:rsidRPr="003B6023">
        <w:rPr>
          <w:rFonts w:eastAsia="Times New Roman" w:cstheme="minorHAnsi"/>
          <w:color w:val="333333"/>
          <w:kern w:val="0"/>
          <w14:ligatures w14:val="none"/>
        </w:rPr>
        <w:t xml:space="preserve"> “force majeure”, (defined above), no compensation will be paid.</w:t>
      </w:r>
    </w:p>
    <w:p w14:paraId="6283F3C4" w14:textId="77777777" w:rsidR="003B6023" w:rsidRPr="003B6023" w:rsidRDefault="003B6023" w:rsidP="003B6023">
      <w:pPr>
        <w:shd w:val="clear" w:color="auto" w:fill="FFFFFF"/>
        <w:spacing w:line="360" w:lineRule="atLeast"/>
        <w:rPr>
          <w:rFonts w:eastAsia="Times New Roman" w:cstheme="minorHAnsi"/>
          <w:color w:val="333333"/>
          <w:kern w:val="0"/>
          <w14:ligatures w14:val="none"/>
        </w:rPr>
      </w:pPr>
    </w:p>
    <w:p w14:paraId="37855B54" w14:textId="5141EF3D" w:rsidR="003B6023" w:rsidRPr="003B6023" w:rsidRDefault="00761C02" w:rsidP="003B6023">
      <w:pPr>
        <w:shd w:val="clear" w:color="auto" w:fill="FFFFFF"/>
        <w:rPr>
          <w:rFonts w:eastAsia="Times New Roman" w:cstheme="minorHAnsi"/>
          <w:b/>
          <w:bCs/>
          <w:color w:val="333333"/>
          <w:kern w:val="0"/>
          <w14:ligatures w14:val="none"/>
        </w:rPr>
      </w:pPr>
      <w:r w:rsidRPr="00761C02">
        <w:rPr>
          <w:rFonts w:eastAsia="Times New Roman" w:cstheme="minorHAnsi"/>
          <w:b/>
          <w:bCs/>
          <w:color w:val="333333"/>
          <w:kern w:val="0"/>
          <w14:ligatures w14:val="none"/>
        </w:rPr>
        <w:t>Prices</w:t>
      </w:r>
    </w:p>
    <w:p w14:paraId="120D7BD6" w14:textId="006C2770" w:rsidR="003B6023" w:rsidRPr="003B6023" w:rsidRDefault="003B6023" w:rsidP="003B6023">
      <w:pPr>
        <w:shd w:val="clear" w:color="auto" w:fill="FFFFFF"/>
        <w:spacing w:line="360" w:lineRule="atLeast"/>
        <w:rPr>
          <w:rFonts w:eastAsia="Times New Roman" w:cstheme="minorHAnsi"/>
          <w:color w:val="333333"/>
          <w:kern w:val="0"/>
          <w14:ligatures w14:val="none"/>
        </w:rPr>
      </w:pPr>
      <w:r w:rsidRPr="003B6023">
        <w:rPr>
          <w:rFonts w:eastAsia="Times New Roman" w:cstheme="minorHAnsi"/>
          <w:color w:val="333333"/>
          <w:kern w:val="0"/>
          <w14:ligatures w14:val="none"/>
        </w:rPr>
        <w:t xml:space="preserve">The price on a tour may be varied at any time before we have accepted your booking. After we have confirmed the booking to you, </w:t>
      </w:r>
      <w:r w:rsidR="00761C02">
        <w:rPr>
          <w:rFonts w:eastAsia="Times New Roman" w:cstheme="minorHAnsi"/>
          <w:color w:val="333333"/>
          <w:kern w:val="0"/>
          <w14:ligatures w14:val="none"/>
        </w:rPr>
        <w:t xml:space="preserve">we will try to keep the price stable </w:t>
      </w:r>
      <w:proofErr w:type="gramStart"/>
      <w:r w:rsidR="00761C02">
        <w:rPr>
          <w:rFonts w:eastAsia="Times New Roman" w:cstheme="minorHAnsi"/>
          <w:color w:val="333333"/>
          <w:kern w:val="0"/>
          <w14:ligatures w14:val="none"/>
        </w:rPr>
        <w:t>as</w:t>
      </w:r>
      <w:r w:rsidRPr="003B6023">
        <w:rPr>
          <w:rFonts w:eastAsia="Times New Roman" w:cstheme="minorHAnsi"/>
          <w:color w:val="333333"/>
          <w:kern w:val="0"/>
          <w14:ligatures w14:val="none"/>
        </w:rPr>
        <w:t xml:space="preserve"> long as</w:t>
      </w:r>
      <w:proofErr w:type="gramEnd"/>
      <w:r w:rsidRPr="003B6023">
        <w:rPr>
          <w:rFonts w:eastAsia="Times New Roman" w:cstheme="minorHAnsi"/>
          <w:color w:val="333333"/>
          <w:kern w:val="0"/>
          <w14:ligatures w14:val="none"/>
        </w:rPr>
        <w:t xml:space="preserve"> the itinerary does not </w:t>
      </w:r>
      <w:r w:rsidR="00761C02" w:rsidRPr="003B6023">
        <w:rPr>
          <w:rFonts w:eastAsia="Times New Roman" w:cstheme="minorHAnsi"/>
          <w:color w:val="333333"/>
          <w:kern w:val="0"/>
          <w14:ligatures w14:val="none"/>
        </w:rPr>
        <w:t>alter</w:t>
      </w:r>
      <w:r w:rsidR="00761C02">
        <w:rPr>
          <w:rFonts w:eastAsia="Times New Roman" w:cstheme="minorHAnsi"/>
          <w:color w:val="333333"/>
          <w:kern w:val="0"/>
          <w14:ligatures w14:val="none"/>
        </w:rPr>
        <w:t xml:space="preserve"> but may have to adjust items like airfare should those rates fluctuate. </w:t>
      </w:r>
    </w:p>
    <w:p w14:paraId="72D126C7" w14:textId="77777777" w:rsidR="003B6023" w:rsidRPr="003B6023" w:rsidRDefault="003B6023" w:rsidP="003B6023">
      <w:pPr>
        <w:shd w:val="clear" w:color="auto" w:fill="FFFFFF"/>
        <w:spacing w:line="360" w:lineRule="atLeast"/>
        <w:rPr>
          <w:rFonts w:eastAsia="Times New Roman" w:cstheme="minorHAnsi"/>
          <w:color w:val="333333"/>
          <w:kern w:val="0"/>
          <w14:ligatures w14:val="none"/>
        </w:rPr>
      </w:pPr>
    </w:p>
    <w:p w14:paraId="6F5177BD" w14:textId="4202A070" w:rsidR="003B6023" w:rsidRPr="003B6023" w:rsidRDefault="00761C02" w:rsidP="003B6023">
      <w:pPr>
        <w:shd w:val="clear" w:color="auto" w:fill="FFFFFF"/>
        <w:rPr>
          <w:rFonts w:eastAsia="Times New Roman" w:cstheme="minorHAnsi"/>
          <w:b/>
          <w:bCs/>
          <w:color w:val="333333"/>
          <w:kern w:val="0"/>
          <w14:ligatures w14:val="none"/>
        </w:rPr>
      </w:pPr>
      <w:r w:rsidRPr="00761C02">
        <w:rPr>
          <w:rFonts w:eastAsia="Times New Roman" w:cstheme="minorHAnsi"/>
          <w:b/>
          <w:bCs/>
          <w:color w:val="333333"/>
          <w:kern w:val="0"/>
          <w14:ligatures w14:val="none"/>
        </w:rPr>
        <w:t>Insurance</w:t>
      </w:r>
    </w:p>
    <w:p w14:paraId="236B7C2E" w14:textId="0C6CC499" w:rsidR="003B6023" w:rsidRPr="003B6023" w:rsidRDefault="003B6023" w:rsidP="003B6023">
      <w:pPr>
        <w:shd w:val="clear" w:color="auto" w:fill="FFFFFF"/>
        <w:spacing w:line="360" w:lineRule="atLeast"/>
        <w:rPr>
          <w:rFonts w:eastAsia="Times New Roman" w:cstheme="minorHAnsi"/>
          <w:color w:val="333333"/>
          <w:kern w:val="0"/>
          <w14:ligatures w14:val="none"/>
        </w:rPr>
      </w:pPr>
      <w:r w:rsidRPr="003B6023">
        <w:rPr>
          <w:rFonts w:eastAsia="Times New Roman" w:cstheme="minorHAnsi"/>
          <w:color w:val="333333"/>
          <w:kern w:val="0"/>
          <w14:ligatures w14:val="none"/>
        </w:rPr>
        <w:t>It is the responsibility of every traveler that he/she is adequately insured against personal accidents and medical expenses during his/her trip to Ecuador</w:t>
      </w:r>
      <w:r w:rsidR="00761C02">
        <w:rPr>
          <w:rFonts w:eastAsia="Times New Roman" w:cstheme="minorHAnsi"/>
          <w:color w:val="333333"/>
          <w:kern w:val="0"/>
          <w14:ligatures w14:val="none"/>
        </w:rPr>
        <w:t xml:space="preserve"> and Peru</w:t>
      </w:r>
      <w:r w:rsidRPr="003B6023">
        <w:rPr>
          <w:rFonts w:eastAsia="Times New Roman" w:cstheme="minorHAnsi"/>
          <w:color w:val="333333"/>
          <w:kern w:val="0"/>
          <w14:ligatures w14:val="none"/>
        </w:rPr>
        <w:t>, as well as having travel, trip cancellation and baggage insurance to protect your travel investment.</w:t>
      </w:r>
      <w:r w:rsidR="0026585D">
        <w:rPr>
          <w:rFonts w:eastAsia="Times New Roman" w:cstheme="minorHAnsi"/>
          <w:color w:val="333333"/>
          <w:kern w:val="0"/>
          <w14:ligatures w14:val="none"/>
        </w:rPr>
        <w:t xml:space="preserve"> Travel Insurance is necessary to attend this group trip. A “security bundle” is advised as well.</w:t>
      </w:r>
    </w:p>
    <w:p w14:paraId="4D6A4015" w14:textId="7E65FBA6" w:rsidR="00FB7E14" w:rsidRDefault="00FB7E14" w:rsidP="003B6023">
      <w:pPr>
        <w:shd w:val="clear" w:color="auto" w:fill="FFFFFF"/>
        <w:spacing w:line="360" w:lineRule="atLeast"/>
        <w:rPr>
          <w:rFonts w:eastAsia="Times New Roman" w:cstheme="minorHAnsi"/>
          <w:color w:val="333333"/>
          <w:kern w:val="0"/>
          <w14:ligatures w14:val="none"/>
        </w:rPr>
      </w:pPr>
      <w:r>
        <w:rPr>
          <w:rFonts w:eastAsia="Times New Roman" w:cstheme="minorHAnsi"/>
          <w:color w:val="333333"/>
          <w:kern w:val="0"/>
          <w14:ligatures w14:val="none"/>
        </w:rPr>
        <w:t>World Exposures recommends the Preferred plan with Travel Guard:</w:t>
      </w:r>
    </w:p>
    <w:p w14:paraId="4C26913A" w14:textId="7E7C3764" w:rsidR="00FB7E14" w:rsidRDefault="00FB7E14" w:rsidP="003B6023">
      <w:pPr>
        <w:shd w:val="clear" w:color="auto" w:fill="FFFFFF"/>
        <w:spacing w:line="360" w:lineRule="atLeast"/>
        <w:rPr>
          <w:rFonts w:eastAsia="Times New Roman" w:cstheme="minorHAnsi"/>
          <w:color w:val="333333"/>
          <w:kern w:val="0"/>
          <w14:ligatures w14:val="none"/>
        </w:rPr>
      </w:pPr>
      <w:r w:rsidRPr="00FB7E14">
        <w:rPr>
          <w:rFonts w:eastAsia="Times New Roman" w:cstheme="minorHAnsi"/>
          <w:color w:val="333333"/>
          <w:kern w:val="0"/>
          <w14:ligatures w14:val="none"/>
        </w:rPr>
        <w:t>https://advisors.travelguard.com/buy?pcode=&amp;ta_arc=137786</w:t>
      </w:r>
    </w:p>
    <w:p w14:paraId="4BDB4A55" w14:textId="0565C3FB" w:rsidR="00FB7E14" w:rsidRDefault="00FB7E14" w:rsidP="003B6023">
      <w:pPr>
        <w:shd w:val="clear" w:color="auto" w:fill="FFFFFF"/>
        <w:spacing w:line="360" w:lineRule="atLeast"/>
        <w:rPr>
          <w:rFonts w:eastAsia="Times New Roman" w:cstheme="minorHAnsi"/>
          <w:color w:val="333333"/>
          <w:kern w:val="0"/>
          <w14:ligatures w14:val="none"/>
        </w:rPr>
      </w:pPr>
      <w:r>
        <w:rPr>
          <w:rFonts w:eastAsia="Times New Roman" w:cstheme="minorHAnsi"/>
          <w:color w:val="333333"/>
          <w:kern w:val="0"/>
          <w14:ligatures w14:val="none"/>
        </w:rPr>
        <w:t xml:space="preserve"> World Exposures is happy to book this insurance for you</w:t>
      </w:r>
      <w:r w:rsidR="00832988">
        <w:rPr>
          <w:rFonts w:eastAsia="Times New Roman" w:cstheme="minorHAnsi"/>
          <w:color w:val="333333"/>
          <w:kern w:val="0"/>
          <w14:ligatures w14:val="none"/>
        </w:rPr>
        <w:t>.</w:t>
      </w:r>
    </w:p>
    <w:p w14:paraId="7428E76D" w14:textId="0D608BAE" w:rsidR="003B6023" w:rsidRPr="003B6023" w:rsidRDefault="003B6023" w:rsidP="003B6023">
      <w:pPr>
        <w:shd w:val="clear" w:color="auto" w:fill="FFFFFF"/>
        <w:spacing w:line="360" w:lineRule="atLeast"/>
        <w:rPr>
          <w:rFonts w:eastAsia="Times New Roman" w:cstheme="minorHAnsi"/>
          <w:b/>
          <w:bCs/>
          <w:color w:val="000000"/>
          <w:kern w:val="0"/>
          <w:shd w:val="clear" w:color="auto" w:fill="F7F9FB"/>
          <w14:ligatures w14:val="none"/>
        </w:rPr>
      </w:pPr>
      <w:r w:rsidRPr="003B6023">
        <w:rPr>
          <w:rFonts w:eastAsia="Times New Roman" w:cstheme="minorHAnsi"/>
          <w:color w:val="333333"/>
          <w:kern w:val="0"/>
          <w14:ligatures w14:val="none"/>
        </w:rPr>
        <w:fldChar w:fldCharType="begin"/>
      </w:r>
      <w:r w:rsidRPr="003B6023">
        <w:rPr>
          <w:rFonts w:eastAsia="Times New Roman" w:cstheme="minorHAnsi"/>
          <w:color w:val="333333"/>
          <w:kern w:val="0"/>
          <w14:ligatures w14:val="none"/>
        </w:rPr>
        <w:instrText>HYPERLINK "https://www.exclusiveecuador.com/exclusive-ecuador-cancellation-policies/" \l "collapse-b9e732d65791a7133545"</w:instrText>
      </w:r>
      <w:r w:rsidRPr="003B6023">
        <w:rPr>
          <w:rFonts w:eastAsia="Times New Roman" w:cstheme="minorHAnsi"/>
          <w:color w:val="333333"/>
          <w:kern w:val="0"/>
          <w14:ligatures w14:val="none"/>
        </w:rPr>
      </w:r>
      <w:r w:rsidRPr="003B6023">
        <w:rPr>
          <w:rFonts w:eastAsia="Times New Roman" w:cstheme="minorHAnsi"/>
          <w:color w:val="333333"/>
          <w:kern w:val="0"/>
          <w14:ligatures w14:val="none"/>
        </w:rPr>
        <w:fldChar w:fldCharType="separate"/>
      </w:r>
    </w:p>
    <w:p w14:paraId="604337E2" w14:textId="5DF7EB86" w:rsidR="003B6023" w:rsidRPr="003B6023" w:rsidRDefault="003B6023" w:rsidP="003B6023">
      <w:pPr>
        <w:shd w:val="clear" w:color="auto" w:fill="FFFFFF"/>
        <w:rPr>
          <w:rFonts w:eastAsia="Times New Roman" w:cstheme="minorHAnsi"/>
          <w:b/>
          <w:bCs/>
          <w:color w:val="333333"/>
          <w:kern w:val="0"/>
          <w14:ligatures w14:val="none"/>
        </w:rPr>
      </w:pPr>
      <w:r w:rsidRPr="003B6023">
        <w:rPr>
          <w:rFonts w:eastAsia="Times New Roman" w:cstheme="minorHAnsi"/>
          <w:color w:val="333333"/>
          <w:kern w:val="0"/>
          <w14:ligatures w14:val="none"/>
        </w:rPr>
        <w:fldChar w:fldCharType="end"/>
      </w:r>
      <w:r w:rsidR="0026585D" w:rsidRPr="0026585D">
        <w:rPr>
          <w:rFonts w:eastAsia="Times New Roman" w:cstheme="minorHAnsi"/>
          <w:b/>
          <w:bCs/>
          <w:color w:val="333333"/>
          <w:kern w:val="0"/>
          <w14:ligatures w14:val="none"/>
        </w:rPr>
        <w:t>Baggage</w:t>
      </w:r>
    </w:p>
    <w:p w14:paraId="0DC3B98A" w14:textId="6694A9BA" w:rsidR="003B6023" w:rsidRDefault="003B6023" w:rsidP="003B6023">
      <w:pPr>
        <w:shd w:val="clear" w:color="auto" w:fill="FFFFFF"/>
        <w:spacing w:line="360" w:lineRule="atLeast"/>
        <w:rPr>
          <w:rFonts w:eastAsia="Times New Roman" w:cstheme="minorHAnsi"/>
          <w:color w:val="333333"/>
          <w:kern w:val="0"/>
          <w14:ligatures w14:val="none"/>
        </w:rPr>
      </w:pPr>
      <w:r w:rsidRPr="003B6023">
        <w:rPr>
          <w:rFonts w:eastAsia="Times New Roman" w:cstheme="minorHAnsi"/>
          <w:color w:val="333333"/>
          <w:kern w:val="0"/>
          <w14:ligatures w14:val="none"/>
        </w:rPr>
        <w:t xml:space="preserve">It must be made </w:t>
      </w:r>
      <w:r w:rsidR="0026585D" w:rsidRPr="003B6023">
        <w:rPr>
          <w:rFonts w:eastAsia="Times New Roman" w:cstheme="minorHAnsi"/>
          <w:color w:val="333333"/>
          <w:kern w:val="0"/>
          <w14:ligatures w14:val="none"/>
        </w:rPr>
        <w:t>clear</w:t>
      </w:r>
      <w:r w:rsidRPr="003B6023">
        <w:rPr>
          <w:rFonts w:eastAsia="Times New Roman" w:cstheme="minorHAnsi"/>
          <w:color w:val="333333"/>
          <w:kern w:val="0"/>
          <w14:ligatures w14:val="none"/>
        </w:rPr>
        <w:t xml:space="preserve"> that all baggage and personal belongings are carried at the owner's risk. We are not responsible for damaged, delayed</w:t>
      </w:r>
      <w:r w:rsidR="0026585D">
        <w:rPr>
          <w:rFonts w:eastAsia="Times New Roman" w:cstheme="minorHAnsi"/>
          <w:color w:val="333333"/>
          <w:kern w:val="0"/>
          <w14:ligatures w14:val="none"/>
        </w:rPr>
        <w:t>,</w:t>
      </w:r>
      <w:r w:rsidRPr="003B6023">
        <w:rPr>
          <w:rFonts w:eastAsia="Times New Roman" w:cstheme="minorHAnsi"/>
          <w:color w:val="333333"/>
          <w:kern w:val="0"/>
          <w14:ligatures w14:val="none"/>
        </w:rPr>
        <w:t xml:space="preserve"> or lost baggage for any reason. We highly recommend the purchase of travel, trip cancellation and baggage insurance. Baggage can get lost or delayed and the airline coverage in the event of a loss or delay is not comprehensive.</w:t>
      </w:r>
      <w:r w:rsidRPr="003B6023">
        <w:rPr>
          <w:rFonts w:eastAsia="Times New Roman" w:cstheme="minorHAnsi"/>
          <w:color w:val="333333"/>
          <w:kern w:val="0"/>
          <w14:ligatures w14:val="none"/>
        </w:rPr>
        <w:br/>
      </w:r>
      <w:r w:rsidR="0026585D">
        <w:rPr>
          <w:rFonts w:eastAsia="Times New Roman" w:cstheme="minorHAnsi"/>
          <w:color w:val="333333"/>
          <w:kern w:val="0"/>
          <w14:ligatures w14:val="none"/>
        </w:rPr>
        <w:t>Keeping this consideration in mind, w</w:t>
      </w:r>
      <w:r w:rsidRPr="003B6023">
        <w:rPr>
          <w:rFonts w:eastAsia="Times New Roman" w:cstheme="minorHAnsi"/>
          <w:color w:val="333333"/>
          <w:kern w:val="0"/>
          <w14:ligatures w14:val="none"/>
        </w:rPr>
        <w:t xml:space="preserve">e </w:t>
      </w:r>
      <w:r w:rsidR="0026585D">
        <w:rPr>
          <w:rFonts w:eastAsia="Times New Roman" w:cstheme="minorHAnsi"/>
          <w:color w:val="333333"/>
          <w:kern w:val="0"/>
          <w14:ligatures w14:val="none"/>
        </w:rPr>
        <w:t xml:space="preserve">have planned the arrival in Ecuador </w:t>
      </w:r>
      <w:r w:rsidRPr="003B6023">
        <w:rPr>
          <w:rFonts w:eastAsia="Times New Roman" w:cstheme="minorHAnsi"/>
          <w:color w:val="333333"/>
          <w:kern w:val="0"/>
          <w14:ligatures w14:val="none"/>
        </w:rPr>
        <w:t xml:space="preserve">with an extra day before </w:t>
      </w:r>
      <w:r w:rsidR="0026585D">
        <w:rPr>
          <w:rFonts w:eastAsia="Times New Roman" w:cstheme="minorHAnsi"/>
          <w:color w:val="333333"/>
          <w:kern w:val="0"/>
          <w14:ligatures w14:val="none"/>
        </w:rPr>
        <w:t>the</w:t>
      </w:r>
      <w:r w:rsidRPr="003B6023">
        <w:rPr>
          <w:rFonts w:eastAsia="Times New Roman" w:cstheme="minorHAnsi"/>
          <w:color w:val="333333"/>
          <w:kern w:val="0"/>
          <w14:ligatures w14:val="none"/>
        </w:rPr>
        <w:t xml:space="preserve"> cruise in the Galapagos starts.</w:t>
      </w:r>
    </w:p>
    <w:p w14:paraId="3172C532" w14:textId="20BE7E62" w:rsidR="0026585D" w:rsidRDefault="0026585D" w:rsidP="003B6023">
      <w:pPr>
        <w:spacing w:line="360" w:lineRule="atLeast"/>
        <w:rPr>
          <w:rFonts w:eastAsia="Times New Roman" w:cstheme="minorHAnsi"/>
          <w:kern w:val="0"/>
          <w14:ligatures w14:val="none"/>
        </w:rPr>
      </w:pPr>
    </w:p>
    <w:p w14:paraId="3928DE6B" w14:textId="77777777" w:rsidR="0026585D" w:rsidRPr="0026585D" w:rsidRDefault="0026585D" w:rsidP="003B6023">
      <w:pPr>
        <w:spacing w:line="360" w:lineRule="atLeast"/>
        <w:rPr>
          <w:rFonts w:eastAsia="Times New Roman" w:cstheme="minorHAnsi"/>
          <w:b/>
          <w:bCs/>
          <w:kern w:val="0"/>
          <w14:ligatures w14:val="none"/>
        </w:rPr>
      </w:pPr>
      <w:r w:rsidRPr="0026585D">
        <w:rPr>
          <w:rFonts w:eastAsia="Times New Roman" w:cstheme="minorHAnsi"/>
          <w:b/>
          <w:bCs/>
          <w:kern w:val="0"/>
          <w14:ligatures w14:val="none"/>
        </w:rPr>
        <w:t>Vaccination</w:t>
      </w:r>
    </w:p>
    <w:p w14:paraId="0CFF5A12" w14:textId="0F43ED7D" w:rsidR="003B6023" w:rsidRPr="00FB7E14" w:rsidRDefault="003B6023" w:rsidP="00FB7E14">
      <w:pPr>
        <w:spacing w:line="360" w:lineRule="atLeast"/>
        <w:rPr>
          <w:rFonts w:eastAsia="Times New Roman" w:cstheme="minorHAnsi"/>
          <w:kern w:val="0"/>
          <w14:ligatures w14:val="none"/>
        </w:rPr>
      </w:pPr>
      <w:r w:rsidRPr="003B6023">
        <w:rPr>
          <w:rFonts w:eastAsia="Times New Roman" w:cstheme="minorHAnsi"/>
          <w:kern w:val="0"/>
          <w14:ligatures w14:val="none"/>
        </w:rPr>
        <w:t>All passengers are recommended to consult their personal physician for any personal vaccination recommendations.</w:t>
      </w:r>
      <w:r w:rsidR="0026585D">
        <w:rPr>
          <w:rFonts w:eastAsia="Times New Roman" w:cstheme="minorHAnsi"/>
          <w:kern w:val="0"/>
          <w14:ligatures w14:val="none"/>
        </w:rPr>
        <w:t xml:space="preserve"> World Exposures asks all travelers to be fully vaccinated against Covid. </w:t>
      </w:r>
      <w:r w:rsidR="00832988">
        <w:rPr>
          <w:rFonts w:eastAsia="Times New Roman" w:cstheme="minorHAnsi"/>
          <w:kern w:val="0"/>
          <w14:ligatures w14:val="none"/>
        </w:rPr>
        <w:t xml:space="preserve">At this moment, </w:t>
      </w:r>
      <w:r w:rsidR="00FB7E14">
        <w:rPr>
          <w:rFonts w:eastAsia="Times New Roman" w:cstheme="minorHAnsi"/>
          <w:kern w:val="0"/>
          <w14:ligatures w14:val="none"/>
        </w:rPr>
        <w:t xml:space="preserve">Yellow </w:t>
      </w:r>
      <w:r w:rsidR="00832988">
        <w:rPr>
          <w:rFonts w:eastAsia="Times New Roman" w:cstheme="minorHAnsi"/>
          <w:kern w:val="0"/>
          <w14:ligatures w14:val="none"/>
        </w:rPr>
        <w:t>F</w:t>
      </w:r>
      <w:r w:rsidR="00FB7E14">
        <w:rPr>
          <w:rFonts w:eastAsia="Times New Roman" w:cstheme="minorHAnsi"/>
          <w:kern w:val="0"/>
          <w14:ligatures w14:val="none"/>
        </w:rPr>
        <w:t xml:space="preserve">ever is the only vaccine that is mandatory for this trip. </w:t>
      </w:r>
      <w:r w:rsidR="0026585D">
        <w:rPr>
          <w:rFonts w:eastAsia="Times New Roman" w:cstheme="minorHAnsi"/>
          <w:kern w:val="0"/>
          <w14:ligatures w14:val="none"/>
        </w:rPr>
        <w:t>We ask that you follow the</w:t>
      </w:r>
      <w:r w:rsidRPr="003B6023">
        <w:rPr>
          <w:rFonts w:eastAsia="Times New Roman" w:cstheme="minorHAnsi"/>
          <w:kern w:val="0"/>
          <w14:ligatures w14:val="none"/>
        </w:rPr>
        <w:t xml:space="preserve"> official government </w:t>
      </w:r>
      <w:r w:rsidR="0026585D">
        <w:rPr>
          <w:rFonts w:eastAsia="Times New Roman" w:cstheme="minorHAnsi"/>
          <w:kern w:val="0"/>
          <w14:ligatures w14:val="none"/>
        </w:rPr>
        <w:t>guidelines</w:t>
      </w:r>
      <w:r w:rsidRPr="003B6023">
        <w:rPr>
          <w:rFonts w:eastAsia="Times New Roman" w:cstheme="minorHAnsi"/>
          <w:kern w:val="0"/>
          <w14:ligatures w14:val="none"/>
        </w:rPr>
        <w:t>:</w:t>
      </w:r>
      <w:r w:rsidRPr="003B6023">
        <w:rPr>
          <w:rFonts w:eastAsia="Times New Roman" w:cstheme="minorHAnsi"/>
          <w:kern w:val="0"/>
          <w14:ligatures w14:val="none"/>
        </w:rPr>
        <w:br/>
        <w:t>CENTER FOR DISEASE CONTROL AND PREVENTION</w:t>
      </w:r>
      <w:r w:rsidRPr="003B6023">
        <w:rPr>
          <w:rFonts w:eastAsia="Times New Roman" w:cstheme="minorHAnsi"/>
          <w:kern w:val="0"/>
          <w14:ligatures w14:val="none"/>
        </w:rPr>
        <w:br/>
        <w:t>1600 CLIFTON ROAD, NE</w:t>
      </w:r>
      <w:r w:rsidRPr="003B6023">
        <w:rPr>
          <w:rFonts w:eastAsia="Times New Roman" w:cstheme="minorHAnsi"/>
          <w:kern w:val="0"/>
          <w14:ligatures w14:val="none"/>
        </w:rPr>
        <w:br/>
        <w:t>ATLANTA, GA 30333</w:t>
      </w:r>
      <w:r w:rsidRPr="003B6023">
        <w:rPr>
          <w:rFonts w:eastAsia="Times New Roman" w:cstheme="minorHAnsi"/>
          <w:kern w:val="0"/>
          <w14:ligatures w14:val="none"/>
        </w:rPr>
        <w:br/>
        <w:t>Tel: (404) 639-3311</w:t>
      </w:r>
      <w:r w:rsidRPr="003B6023">
        <w:rPr>
          <w:rFonts w:eastAsia="Times New Roman" w:cstheme="minorHAnsi"/>
          <w:kern w:val="0"/>
          <w14:ligatures w14:val="none"/>
        </w:rPr>
        <w:br/>
        <w:t xml:space="preserve">WEBSITE: </w:t>
      </w:r>
      <w:proofErr w:type="gramStart"/>
      <w:r w:rsidRPr="003B6023">
        <w:rPr>
          <w:rFonts w:eastAsia="Times New Roman" w:cstheme="minorHAnsi"/>
          <w:kern w:val="0"/>
          <w14:ligatures w14:val="none"/>
        </w:rPr>
        <w:t>www.cdc.gov</w:t>
      </w:r>
      <w:proofErr w:type="gramEnd"/>
    </w:p>
    <w:sectPr w:rsidR="003B6023" w:rsidRPr="00FB7E14" w:rsidSect="007A1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16"/>
    <w:rsid w:val="00002D39"/>
    <w:rsid w:val="00003273"/>
    <w:rsid w:val="00016797"/>
    <w:rsid w:val="00036D89"/>
    <w:rsid w:val="0004177E"/>
    <w:rsid w:val="0004699A"/>
    <w:rsid w:val="00063143"/>
    <w:rsid w:val="000720F3"/>
    <w:rsid w:val="000809A1"/>
    <w:rsid w:val="000842DB"/>
    <w:rsid w:val="0008519B"/>
    <w:rsid w:val="00094F9F"/>
    <w:rsid w:val="00097967"/>
    <w:rsid w:val="000A1325"/>
    <w:rsid w:val="000E4AC4"/>
    <w:rsid w:val="000E69A8"/>
    <w:rsid w:val="000E75E7"/>
    <w:rsid w:val="000F4C8B"/>
    <w:rsid w:val="00100324"/>
    <w:rsid w:val="00106739"/>
    <w:rsid w:val="00107A2F"/>
    <w:rsid w:val="00113E28"/>
    <w:rsid w:val="00113E6B"/>
    <w:rsid w:val="00115E44"/>
    <w:rsid w:val="0012353C"/>
    <w:rsid w:val="00125085"/>
    <w:rsid w:val="0012538A"/>
    <w:rsid w:val="00144949"/>
    <w:rsid w:val="00165C51"/>
    <w:rsid w:val="00165F79"/>
    <w:rsid w:val="00167ED6"/>
    <w:rsid w:val="001733BA"/>
    <w:rsid w:val="001735C1"/>
    <w:rsid w:val="001849BC"/>
    <w:rsid w:val="00184AD2"/>
    <w:rsid w:val="0019783F"/>
    <w:rsid w:val="001A0542"/>
    <w:rsid w:val="001A1194"/>
    <w:rsid w:val="001A28EA"/>
    <w:rsid w:val="001C4E0F"/>
    <w:rsid w:val="001C5471"/>
    <w:rsid w:val="001D00B4"/>
    <w:rsid w:val="001D239E"/>
    <w:rsid w:val="001D3CBB"/>
    <w:rsid w:val="001D7E85"/>
    <w:rsid w:val="001E0BFD"/>
    <w:rsid w:val="001E4795"/>
    <w:rsid w:val="001E57D5"/>
    <w:rsid w:val="001F77C3"/>
    <w:rsid w:val="002045C8"/>
    <w:rsid w:val="00210B5E"/>
    <w:rsid w:val="00210FC0"/>
    <w:rsid w:val="00216D73"/>
    <w:rsid w:val="00220633"/>
    <w:rsid w:val="0022621B"/>
    <w:rsid w:val="002272AF"/>
    <w:rsid w:val="0023316D"/>
    <w:rsid w:val="0023469D"/>
    <w:rsid w:val="00236773"/>
    <w:rsid w:val="00236ABA"/>
    <w:rsid w:val="0024215C"/>
    <w:rsid w:val="002443C1"/>
    <w:rsid w:val="002461D5"/>
    <w:rsid w:val="00247771"/>
    <w:rsid w:val="00250080"/>
    <w:rsid w:val="00256045"/>
    <w:rsid w:val="0026336B"/>
    <w:rsid w:val="0026585D"/>
    <w:rsid w:val="00265CDE"/>
    <w:rsid w:val="002666CC"/>
    <w:rsid w:val="00275BD9"/>
    <w:rsid w:val="00276D86"/>
    <w:rsid w:val="0027731D"/>
    <w:rsid w:val="002809C4"/>
    <w:rsid w:val="00280C5B"/>
    <w:rsid w:val="00294A60"/>
    <w:rsid w:val="0029784F"/>
    <w:rsid w:val="002A3CFA"/>
    <w:rsid w:val="002B0391"/>
    <w:rsid w:val="002C1D3A"/>
    <w:rsid w:val="002C28A9"/>
    <w:rsid w:val="002C29AA"/>
    <w:rsid w:val="002C46B7"/>
    <w:rsid w:val="002C4EC3"/>
    <w:rsid w:val="002D7005"/>
    <w:rsid w:val="002E2C1D"/>
    <w:rsid w:val="002F01E1"/>
    <w:rsid w:val="002F1F34"/>
    <w:rsid w:val="002F1FB3"/>
    <w:rsid w:val="0030056A"/>
    <w:rsid w:val="00300ADD"/>
    <w:rsid w:val="0030121B"/>
    <w:rsid w:val="0030403D"/>
    <w:rsid w:val="003069E2"/>
    <w:rsid w:val="00312DEF"/>
    <w:rsid w:val="0033798F"/>
    <w:rsid w:val="00342C6F"/>
    <w:rsid w:val="0035510B"/>
    <w:rsid w:val="00383787"/>
    <w:rsid w:val="003902FF"/>
    <w:rsid w:val="003906FB"/>
    <w:rsid w:val="003908AB"/>
    <w:rsid w:val="00392AEE"/>
    <w:rsid w:val="003932C7"/>
    <w:rsid w:val="00394284"/>
    <w:rsid w:val="003952BA"/>
    <w:rsid w:val="003A18F6"/>
    <w:rsid w:val="003A2B5C"/>
    <w:rsid w:val="003A33D8"/>
    <w:rsid w:val="003B4303"/>
    <w:rsid w:val="003B6023"/>
    <w:rsid w:val="003B71F4"/>
    <w:rsid w:val="003C0300"/>
    <w:rsid w:val="003C082D"/>
    <w:rsid w:val="003C0CDD"/>
    <w:rsid w:val="003C53C0"/>
    <w:rsid w:val="003C6F2E"/>
    <w:rsid w:val="003D3351"/>
    <w:rsid w:val="003E1B7C"/>
    <w:rsid w:val="003E1CE5"/>
    <w:rsid w:val="003E228A"/>
    <w:rsid w:val="003E364A"/>
    <w:rsid w:val="003E4643"/>
    <w:rsid w:val="00400730"/>
    <w:rsid w:val="00401873"/>
    <w:rsid w:val="004040A9"/>
    <w:rsid w:val="004061E5"/>
    <w:rsid w:val="00407761"/>
    <w:rsid w:val="004166B9"/>
    <w:rsid w:val="00416883"/>
    <w:rsid w:val="00422BA2"/>
    <w:rsid w:val="0043284C"/>
    <w:rsid w:val="0043497B"/>
    <w:rsid w:val="00437EA8"/>
    <w:rsid w:val="0044196E"/>
    <w:rsid w:val="00446742"/>
    <w:rsid w:val="0045610F"/>
    <w:rsid w:val="00473F14"/>
    <w:rsid w:val="00476806"/>
    <w:rsid w:val="00476A03"/>
    <w:rsid w:val="00481124"/>
    <w:rsid w:val="00487D18"/>
    <w:rsid w:val="004A0978"/>
    <w:rsid w:val="004A1B9E"/>
    <w:rsid w:val="004A1F1A"/>
    <w:rsid w:val="004A6E37"/>
    <w:rsid w:val="004A7D91"/>
    <w:rsid w:val="004B35F4"/>
    <w:rsid w:val="004B5D9A"/>
    <w:rsid w:val="004B5E4F"/>
    <w:rsid w:val="004C03E5"/>
    <w:rsid w:val="004C243D"/>
    <w:rsid w:val="004C6F31"/>
    <w:rsid w:val="004D6CA2"/>
    <w:rsid w:val="004E4804"/>
    <w:rsid w:val="004E54D6"/>
    <w:rsid w:val="004E5DBC"/>
    <w:rsid w:val="004E72E2"/>
    <w:rsid w:val="004F2C52"/>
    <w:rsid w:val="00504DC4"/>
    <w:rsid w:val="00513664"/>
    <w:rsid w:val="00514EB9"/>
    <w:rsid w:val="005173BE"/>
    <w:rsid w:val="005178DC"/>
    <w:rsid w:val="0052255D"/>
    <w:rsid w:val="0053240E"/>
    <w:rsid w:val="00533DAF"/>
    <w:rsid w:val="005348E4"/>
    <w:rsid w:val="0053657C"/>
    <w:rsid w:val="005435EB"/>
    <w:rsid w:val="00546977"/>
    <w:rsid w:val="00547847"/>
    <w:rsid w:val="00550AAF"/>
    <w:rsid w:val="00560316"/>
    <w:rsid w:val="005647BD"/>
    <w:rsid w:val="005732AE"/>
    <w:rsid w:val="005814C2"/>
    <w:rsid w:val="00583089"/>
    <w:rsid w:val="005835D2"/>
    <w:rsid w:val="00585259"/>
    <w:rsid w:val="00586DCD"/>
    <w:rsid w:val="00594A73"/>
    <w:rsid w:val="00596C5D"/>
    <w:rsid w:val="005B2E9F"/>
    <w:rsid w:val="005B3CAF"/>
    <w:rsid w:val="005B4B09"/>
    <w:rsid w:val="005B6324"/>
    <w:rsid w:val="005C42F5"/>
    <w:rsid w:val="006024D0"/>
    <w:rsid w:val="00602E6B"/>
    <w:rsid w:val="006150DD"/>
    <w:rsid w:val="0061736B"/>
    <w:rsid w:val="00617A2D"/>
    <w:rsid w:val="00617C29"/>
    <w:rsid w:val="00622BC0"/>
    <w:rsid w:val="00623F77"/>
    <w:rsid w:val="006240FE"/>
    <w:rsid w:val="00634293"/>
    <w:rsid w:val="00634E31"/>
    <w:rsid w:val="0063539C"/>
    <w:rsid w:val="00636413"/>
    <w:rsid w:val="0064427B"/>
    <w:rsid w:val="006543AA"/>
    <w:rsid w:val="00661935"/>
    <w:rsid w:val="00663CAF"/>
    <w:rsid w:val="006744B5"/>
    <w:rsid w:val="00677D69"/>
    <w:rsid w:val="00683955"/>
    <w:rsid w:val="00684000"/>
    <w:rsid w:val="00685E11"/>
    <w:rsid w:val="00691B6D"/>
    <w:rsid w:val="006922AD"/>
    <w:rsid w:val="00694E1E"/>
    <w:rsid w:val="0069649C"/>
    <w:rsid w:val="006A257B"/>
    <w:rsid w:val="006A3AF7"/>
    <w:rsid w:val="006A40EC"/>
    <w:rsid w:val="006A41D5"/>
    <w:rsid w:val="006A66D4"/>
    <w:rsid w:val="006B4AFF"/>
    <w:rsid w:val="006C104D"/>
    <w:rsid w:val="006C725B"/>
    <w:rsid w:val="006C7AE7"/>
    <w:rsid w:val="006D40C8"/>
    <w:rsid w:val="006D43A0"/>
    <w:rsid w:val="006E5C2A"/>
    <w:rsid w:val="006E5C47"/>
    <w:rsid w:val="006E5D16"/>
    <w:rsid w:val="006E77AA"/>
    <w:rsid w:val="006F1887"/>
    <w:rsid w:val="006F19B0"/>
    <w:rsid w:val="006F3773"/>
    <w:rsid w:val="00712666"/>
    <w:rsid w:val="007232E4"/>
    <w:rsid w:val="007257B8"/>
    <w:rsid w:val="00730917"/>
    <w:rsid w:val="0073761B"/>
    <w:rsid w:val="00741002"/>
    <w:rsid w:val="00741822"/>
    <w:rsid w:val="0074419A"/>
    <w:rsid w:val="007449AB"/>
    <w:rsid w:val="007458B8"/>
    <w:rsid w:val="00753ABD"/>
    <w:rsid w:val="00755EBC"/>
    <w:rsid w:val="00756A56"/>
    <w:rsid w:val="00757AD7"/>
    <w:rsid w:val="00757EED"/>
    <w:rsid w:val="00761C02"/>
    <w:rsid w:val="007639BC"/>
    <w:rsid w:val="00766A8B"/>
    <w:rsid w:val="0077341C"/>
    <w:rsid w:val="00784CB4"/>
    <w:rsid w:val="00792FFD"/>
    <w:rsid w:val="007938DB"/>
    <w:rsid w:val="007A1A16"/>
    <w:rsid w:val="007B0B3A"/>
    <w:rsid w:val="007B41BA"/>
    <w:rsid w:val="007C1153"/>
    <w:rsid w:val="007C1FFD"/>
    <w:rsid w:val="007C3251"/>
    <w:rsid w:val="007C571B"/>
    <w:rsid w:val="007D2CEF"/>
    <w:rsid w:val="007E2EF8"/>
    <w:rsid w:val="007E4044"/>
    <w:rsid w:val="007E7D99"/>
    <w:rsid w:val="007F1A92"/>
    <w:rsid w:val="007F7615"/>
    <w:rsid w:val="007F7CD6"/>
    <w:rsid w:val="0080016E"/>
    <w:rsid w:val="0080615F"/>
    <w:rsid w:val="00806503"/>
    <w:rsid w:val="00811C69"/>
    <w:rsid w:val="00813ABD"/>
    <w:rsid w:val="00820C97"/>
    <w:rsid w:val="008238C5"/>
    <w:rsid w:val="00823DB5"/>
    <w:rsid w:val="00831CC1"/>
    <w:rsid w:val="00832988"/>
    <w:rsid w:val="00841E45"/>
    <w:rsid w:val="0085714E"/>
    <w:rsid w:val="00866D7F"/>
    <w:rsid w:val="00874B36"/>
    <w:rsid w:val="008A6D15"/>
    <w:rsid w:val="008A6EAF"/>
    <w:rsid w:val="008C23A2"/>
    <w:rsid w:val="008C4F1E"/>
    <w:rsid w:val="008F10D6"/>
    <w:rsid w:val="00900DE2"/>
    <w:rsid w:val="009029F3"/>
    <w:rsid w:val="00911B51"/>
    <w:rsid w:val="00912025"/>
    <w:rsid w:val="0091434C"/>
    <w:rsid w:val="00920CBE"/>
    <w:rsid w:val="009248AA"/>
    <w:rsid w:val="00927751"/>
    <w:rsid w:val="009325E4"/>
    <w:rsid w:val="00936A3F"/>
    <w:rsid w:val="00940DE0"/>
    <w:rsid w:val="00941049"/>
    <w:rsid w:val="009427D2"/>
    <w:rsid w:val="00947A6F"/>
    <w:rsid w:val="009570D0"/>
    <w:rsid w:val="009608A1"/>
    <w:rsid w:val="00963460"/>
    <w:rsid w:val="009644BD"/>
    <w:rsid w:val="009712F1"/>
    <w:rsid w:val="0098463B"/>
    <w:rsid w:val="0098687E"/>
    <w:rsid w:val="0099097D"/>
    <w:rsid w:val="009962FE"/>
    <w:rsid w:val="009A32E9"/>
    <w:rsid w:val="009A3333"/>
    <w:rsid w:val="009A6557"/>
    <w:rsid w:val="009B545F"/>
    <w:rsid w:val="009C056D"/>
    <w:rsid w:val="009C240E"/>
    <w:rsid w:val="009C39B6"/>
    <w:rsid w:val="009C6A05"/>
    <w:rsid w:val="009D4E4D"/>
    <w:rsid w:val="009D7985"/>
    <w:rsid w:val="009E0ECD"/>
    <w:rsid w:val="009E6934"/>
    <w:rsid w:val="009F42A3"/>
    <w:rsid w:val="009F6D29"/>
    <w:rsid w:val="009F7DC2"/>
    <w:rsid w:val="00A126DA"/>
    <w:rsid w:val="00A3281C"/>
    <w:rsid w:val="00A47D28"/>
    <w:rsid w:val="00A565F1"/>
    <w:rsid w:val="00A57169"/>
    <w:rsid w:val="00A62A48"/>
    <w:rsid w:val="00A65CAB"/>
    <w:rsid w:val="00A806F3"/>
    <w:rsid w:val="00A83A18"/>
    <w:rsid w:val="00A862CC"/>
    <w:rsid w:val="00A86C27"/>
    <w:rsid w:val="00A9132E"/>
    <w:rsid w:val="00A93D71"/>
    <w:rsid w:val="00AA18E8"/>
    <w:rsid w:val="00AA2B7D"/>
    <w:rsid w:val="00AA3825"/>
    <w:rsid w:val="00AA3CB4"/>
    <w:rsid w:val="00AA43A4"/>
    <w:rsid w:val="00AC08A1"/>
    <w:rsid w:val="00AC09AF"/>
    <w:rsid w:val="00AC5DFB"/>
    <w:rsid w:val="00AD720F"/>
    <w:rsid w:val="00AE23D7"/>
    <w:rsid w:val="00AF6B43"/>
    <w:rsid w:val="00B00054"/>
    <w:rsid w:val="00B05BA5"/>
    <w:rsid w:val="00B10798"/>
    <w:rsid w:val="00B1152D"/>
    <w:rsid w:val="00B117D2"/>
    <w:rsid w:val="00B12EED"/>
    <w:rsid w:val="00B15301"/>
    <w:rsid w:val="00B20FB1"/>
    <w:rsid w:val="00B25909"/>
    <w:rsid w:val="00B34DAB"/>
    <w:rsid w:val="00B36691"/>
    <w:rsid w:val="00B47FE3"/>
    <w:rsid w:val="00B50CE3"/>
    <w:rsid w:val="00B52C8F"/>
    <w:rsid w:val="00B5766D"/>
    <w:rsid w:val="00B6219D"/>
    <w:rsid w:val="00B65067"/>
    <w:rsid w:val="00B6648B"/>
    <w:rsid w:val="00B85F0B"/>
    <w:rsid w:val="00B9210C"/>
    <w:rsid w:val="00B94DB4"/>
    <w:rsid w:val="00BA5CBB"/>
    <w:rsid w:val="00BA6C7C"/>
    <w:rsid w:val="00BB60B8"/>
    <w:rsid w:val="00BC07E5"/>
    <w:rsid w:val="00BC30E3"/>
    <w:rsid w:val="00BC451B"/>
    <w:rsid w:val="00BC5BBE"/>
    <w:rsid w:val="00BD2113"/>
    <w:rsid w:val="00BD454E"/>
    <w:rsid w:val="00BE4A63"/>
    <w:rsid w:val="00BF34C6"/>
    <w:rsid w:val="00C0146F"/>
    <w:rsid w:val="00C02419"/>
    <w:rsid w:val="00C04FBA"/>
    <w:rsid w:val="00C0676E"/>
    <w:rsid w:val="00C07C74"/>
    <w:rsid w:val="00C11447"/>
    <w:rsid w:val="00C13C4B"/>
    <w:rsid w:val="00C2291E"/>
    <w:rsid w:val="00C240E2"/>
    <w:rsid w:val="00C24B00"/>
    <w:rsid w:val="00C27C15"/>
    <w:rsid w:val="00C31143"/>
    <w:rsid w:val="00C31697"/>
    <w:rsid w:val="00C3197F"/>
    <w:rsid w:val="00C415E1"/>
    <w:rsid w:val="00C45714"/>
    <w:rsid w:val="00C543D3"/>
    <w:rsid w:val="00C57080"/>
    <w:rsid w:val="00C61554"/>
    <w:rsid w:val="00C66C33"/>
    <w:rsid w:val="00C7754D"/>
    <w:rsid w:val="00C80417"/>
    <w:rsid w:val="00C805F9"/>
    <w:rsid w:val="00C81E95"/>
    <w:rsid w:val="00C81FCE"/>
    <w:rsid w:val="00C87FA4"/>
    <w:rsid w:val="00CA29AF"/>
    <w:rsid w:val="00CA418F"/>
    <w:rsid w:val="00CA6062"/>
    <w:rsid w:val="00CC160A"/>
    <w:rsid w:val="00CC2BDD"/>
    <w:rsid w:val="00CD26B8"/>
    <w:rsid w:val="00CE44F7"/>
    <w:rsid w:val="00CE45E4"/>
    <w:rsid w:val="00CE52C0"/>
    <w:rsid w:val="00CE695F"/>
    <w:rsid w:val="00CE6A12"/>
    <w:rsid w:val="00CF021F"/>
    <w:rsid w:val="00CF059A"/>
    <w:rsid w:val="00CF1632"/>
    <w:rsid w:val="00CF3D5E"/>
    <w:rsid w:val="00D01C53"/>
    <w:rsid w:val="00D04A17"/>
    <w:rsid w:val="00D05BA0"/>
    <w:rsid w:val="00D12942"/>
    <w:rsid w:val="00D12CBF"/>
    <w:rsid w:val="00D15193"/>
    <w:rsid w:val="00D3295B"/>
    <w:rsid w:val="00D4455C"/>
    <w:rsid w:val="00D5144F"/>
    <w:rsid w:val="00D56353"/>
    <w:rsid w:val="00D61078"/>
    <w:rsid w:val="00D63741"/>
    <w:rsid w:val="00D70BD1"/>
    <w:rsid w:val="00D7412B"/>
    <w:rsid w:val="00D744A9"/>
    <w:rsid w:val="00D76CD6"/>
    <w:rsid w:val="00D90AD4"/>
    <w:rsid w:val="00DB18CD"/>
    <w:rsid w:val="00DB2846"/>
    <w:rsid w:val="00DB4B75"/>
    <w:rsid w:val="00DB4CEF"/>
    <w:rsid w:val="00DB56FD"/>
    <w:rsid w:val="00DB6BBA"/>
    <w:rsid w:val="00DB6BCB"/>
    <w:rsid w:val="00DC78C1"/>
    <w:rsid w:val="00DD00B3"/>
    <w:rsid w:val="00DD3D30"/>
    <w:rsid w:val="00DE5FEE"/>
    <w:rsid w:val="00E002E9"/>
    <w:rsid w:val="00E03C44"/>
    <w:rsid w:val="00E04DE6"/>
    <w:rsid w:val="00E10A2D"/>
    <w:rsid w:val="00E16E76"/>
    <w:rsid w:val="00E223C9"/>
    <w:rsid w:val="00E31769"/>
    <w:rsid w:val="00E33942"/>
    <w:rsid w:val="00E374D3"/>
    <w:rsid w:val="00E37F3B"/>
    <w:rsid w:val="00E42A90"/>
    <w:rsid w:val="00E439A5"/>
    <w:rsid w:val="00E462FF"/>
    <w:rsid w:val="00E479E0"/>
    <w:rsid w:val="00E515AD"/>
    <w:rsid w:val="00E51B93"/>
    <w:rsid w:val="00E527D7"/>
    <w:rsid w:val="00E61CDE"/>
    <w:rsid w:val="00E6399E"/>
    <w:rsid w:val="00E65578"/>
    <w:rsid w:val="00E67F2B"/>
    <w:rsid w:val="00E70EF0"/>
    <w:rsid w:val="00E737E5"/>
    <w:rsid w:val="00E8019A"/>
    <w:rsid w:val="00E83048"/>
    <w:rsid w:val="00E83C99"/>
    <w:rsid w:val="00E83F08"/>
    <w:rsid w:val="00E86C02"/>
    <w:rsid w:val="00E92A2B"/>
    <w:rsid w:val="00EA0341"/>
    <w:rsid w:val="00EB75FB"/>
    <w:rsid w:val="00EC5B51"/>
    <w:rsid w:val="00ED1A79"/>
    <w:rsid w:val="00ED7018"/>
    <w:rsid w:val="00EE07D7"/>
    <w:rsid w:val="00EF6772"/>
    <w:rsid w:val="00F01B94"/>
    <w:rsid w:val="00F03F1B"/>
    <w:rsid w:val="00F14B6F"/>
    <w:rsid w:val="00F17DDD"/>
    <w:rsid w:val="00F2209F"/>
    <w:rsid w:val="00F24B06"/>
    <w:rsid w:val="00F314E9"/>
    <w:rsid w:val="00F36609"/>
    <w:rsid w:val="00F403D4"/>
    <w:rsid w:val="00F44935"/>
    <w:rsid w:val="00F5016D"/>
    <w:rsid w:val="00F5647C"/>
    <w:rsid w:val="00F5654E"/>
    <w:rsid w:val="00F5678E"/>
    <w:rsid w:val="00F62789"/>
    <w:rsid w:val="00F651E6"/>
    <w:rsid w:val="00F7463E"/>
    <w:rsid w:val="00F81C36"/>
    <w:rsid w:val="00F85262"/>
    <w:rsid w:val="00F85442"/>
    <w:rsid w:val="00F8759E"/>
    <w:rsid w:val="00F9019E"/>
    <w:rsid w:val="00F909FA"/>
    <w:rsid w:val="00F90DC2"/>
    <w:rsid w:val="00F97651"/>
    <w:rsid w:val="00FA4404"/>
    <w:rsid w:val="00FA57B3"/>
    <w:rsid w:val="00FA5AC6"/>
    <w:rsid w:val="00FA7C8D"/>
    <w:rsid w:val="00FB5997"/>
    <w:rsid w:val="00FB7E14"/>
    <w:rsid w:val="00FC2ED3"/>
    <w:rsid w:val="00FC7CE0"/>
    <w:rsid w:val="00FD686F"/>
    <w:rsid w:val="00FE4CB7"/>
    <w:rsid w:val="00FF1017"/>
    <w:rsid w:val="00FF64DA"/>
    <w:rsid w:val="00FF6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2677AA"/>
  <w15:chartTrackingRefBased/>
  <w15:docId w15:val="{01C6D74F-9BBF-554C-97D9-AD4A2BE6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6023"/>
    <w:rPr>
      <w:b/>
      <w:bCs/>
    </w:rPr>
  </w:style>
  <w:style w:type="character" w:styleId="Hyperlink">
    <w:name w:val="Hyperlink"/>
    <w:basedOn w:val="DefaultParagraphFont"/>
    <w:uiPriority w:val="99"/>
    <w:semiHidden/>
    <w:unhideWhenUsed/>
    <w:rsid w:val="003B6023"/>
    <w:rPr>
      <w:color w:val="0000FF"/>
      <w:u w:val="single"/>
    </w:rPr>
  </w:style>
  <w:style w:type="character" w:customStyle="1" w:styleId="ekit-accordion-title">
    <w:name w:val="ekit-accordion-title"/>
    <w:basedOn w:val="DefaultParagraphFont"/>
    <w:rsid w:val="003B6023"/>
  </w:style>
  <w:style w:type="paragraph" w:styleId="NormalWeb">
    <w:name w:val="Normal (Web)"/>
    <w:basedOn w:val="Normal"/>
    <w:uiPriority w:val="99"/>
    <w:semiHidden/>
    <w:unhideWhenUsed/>
    <w:rsid w:val="003B6023"/>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2932">
      <w:bodyDiv w:val="1"/>
      <w:marLeft w:val="0"/>
      <w:marRight w:val="0"/>
      <w:marTop w:val="0"/>
      <w:marBottom w:val="0"/>
      <w:divBdr>
        <w:top w:val="none" w:sz="0" w:space="0" w:color="auto"/>
        <w:left w:val="none" w:sz="0" w:space="0" w:color="auto"/>
        <w:bottom w:val="none" w:sz="0" w:space="0" w:color="auto"/>
        <w:right w:val="none" w:sz="0" w:space="0" w:color="auto"/>
      </w:divBdr>
      <w:divsChild>
        <w:div w:id="1387070137">
          <w:marLeft w:val="0"/>
          <w:marRight w:val="0"/>
          <w:marTop w:val="0"/>
          <w:marBottom w:val="0"/>
          <w:divBdr>
            <w:top w:val="none" w:sz="0" w:space="0" w:color="auto"/>
            <w:left w:val="none" w:sz="0" w:space="0" w:color="auto"/>
            <w:bottom w:val="single" w:sz="2" w:space="0" w:color="000000"/>
            <w:right w:val="none" w:sz="0" w:space="0" w:color="auto"/>
          </w:divBdr>
        </w:div>
        <w:div w:id="1394044372">
          <w:marLeft w:val="0"/>
          <w:marRight w:val="0"/>
          <w:marTop w:val="0"/>
          <w:marBottom w:val="0"/>
          <w:divBdr>
            <w:top w:val="none" w:sz="0" w:space="0" w:color="auto"/>
            <w:left w:val="none" w:sz="0" w:space="0" w:color="auto"/>
            <w:bottom w:val="none" w:sz="0" w:space="0" w:color="auto"/>
            <w:right w:val="none" w:sz="0" w:space="0" w:color="auto"/>
          </w:divBdr>
          <w:divsChild>
            <w:div w:id="767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6824">
      <w:bodyDiv w:val="1"/>
      <w:marLeft w:val="0"/>
      <w:marRight w:val="0"/>
      <w:marTop w:val="0"/>
      <w:marBottom w:val="0"/>
      <w:divBdr>
        <w:top w:val="none" w:sz="0" w:space="0" w:color="auto"/>
        <w:left w:val="none" w:sz="0" w:space="0" w:color="auto"/>
        <w:bottom w:val="none" w:sz="0" w:space="0" w:color="auto"/>
        <w:right w:val="none" w:sz="0" w:space="0" w:color="auto"/>
      </w:divBdr>
      <w:divsChild>
        <w:div w:id="15426570">
          <w:marLeft w:val="0"/>
          <w:marRight w:val="0"/>
          <w:marTop w:val="0"/>
          <w:marBottom w:val="0"/>
          <w:divBdr>
            <w:top w:val="none" w:sz="0" w:space="0" w:color="auto"/>
            <w:left w:val="none" w:sz="0" w:space="0" w:color="auto"/>
            <w:bottom w:val="single" w:sz="2" w:space="0" w:color="000000"/>
            <w:right w:val="none" w:sz="0" w:space="0" w:color="auto"/>
          </w:divBdr>
        </w:div>
        <w:div w:id="96023276">
          <w:marLeft w:val="0"/>
          <w:marRight w:val="0"/>
          <w:marTop w:val="0"/>
          <w:marBottom w:val="0"/>
          <w:divBdr>
            <w:top w:val="none" w:sz="0" w:space="0" w:color="auto"/>
            <w:left w:val="none" w:sz="0" w:space="0" w:color="auto"/>
            <w:bottom w:val="none" w:sz="0" w:space="0" w:color="auto"/>
            <w:right w:val="none" w:sz="0" w:space="0" w:color="auto"/>
          </w:divBdr>
          <w:divsChild>
            <w:div w:id="1572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1753">
      <w:bodyDiv w:val="1"/>
      <w:marLeft w:val="0"/>
      <w:marRight w:val="0"/>
      <w:marTop w:val="0"/>
      <w:marBottom w:val="0"/>
      <w:divBdr>
        <w:top w:val="none" w:sz="0" w:space="0" w:color="auto"/>
        <w:left w:val="none" w:sz="0" w:space="0" w:color="auto"/>
        <w:bottom w:val="none" w:sz="0" w:space="0" w:color="auto"/>
        <w:right w:val="none" w:sz="0" w:space="0" w:color="auto"/>
      </w:divBdr>
      <w:divsChild>
        <w:div w:id="1183397691">
          <w:marLeft w:val="0"/>
          <w:marRight w:val="0"/>
          <w:marTop w:val="0"/>
          <w:marBottom w:val="0"/>
          <w:divBdr>
            <w:top w:val="none" w:sz="0" w:space="0" w:color="auto"/>
            <w:left w:val="none" w:sz="0" w:space="0" w:color="auto"/>
            <w:bottom w:val="single" w:sz="2" w:space="0" w:color="000000"/>
            <w:right w:val="none" w:sz="0" w:space="0" w:color="auto"/>
          </w:divBdr>
        </w:div>
        <w:div w:id="60449338">
          <w:marLeft w:val="0"/>
          <w:marRight w:val="0"/>
          <w:marTop w:val="0"/>
          <w:marBottom w:val="0"/>
          <w:divBdr>
            <w:top w:val="none" w:sz="0" w:space="0" w:color="auto"/>
            <w:left w:val="none" w:sz="0" w:space="0" w:color="auto"/>
            <w:bottom w:val="none" w:sz="0" w:space="0" w:color="auto"/>
            <w:right w:val="none" w:sz="0" w:space="0" w:color="auto"/>
          </w:divBdr>
          <w:divsChild>
            <w:div w:id="19919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7657">
      <w:bodyDiv w:val="1"/>
      <w:marLeft w:val="0"/>
      <w:marRight w:val="0"/>
      <w:marTop w:val="0"/>
      <w:marBottom w:val="0"/>
      <w:divBdr>
        <w:top w:val="none" w:sz="0" w:space="0" w:color="auto"/>
        <w:left w:val="none" w:sz="0" w:space="0" w:color="auto"/>
        <w:bottom w:val="none" w:sz="0" w:space="0" w:color="auto"/>
        <w:right w:val="none" w:sz="0" w:space="0" w:color="auto"/>
      </w:divBdr>
      <w:divsChild>
        <w:div w:id="632098476">
          <w:marLeft w:val="0"/>
          <w:marRight w:val="0"/>
          <w:marTop w:val="0"/>
          <w:marBottom w:val="0"/>
          <w:divBdr>
            <w:top w:val="none" w:sz="0" w:space="0" w:color="auto"/>
            <w:left w:val="none" w:sz="0" w:space="0" w:color="auto"/>
            <w:bottom w:val="single" w:sz="2" w:space="0" w:color="000000"/>
            <w:right w:val="none" w:sz="0" w:space="0" w:color="auto"/>
          </w:divBdr>
        </w:div>
        <w:div w:id="841358668">
          <w:marLeft w:val="0"/>
          <w:marRight w:val="0"/>
          <w:marTop w:val="0"/>
          <w:marBottom w:val="0"/>
          <w:divBdr>
            <w:top w:val="none" w:sz="0" w:space="0" w:color="auto"/>
            <w:left w:val="none" w:sz="0" w:space="0" w:color="auto"/>
            <w:bottom w:val="none" w:sz="0" w:space="0" w:color="auto"/>
            <w:right w:val="none" w:sz="0" w:space="0" w:color="auto"/>
          </w:divBdr>
          <w:divsChild>
            <w:div w:id="15876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19896">
      <w:bodyDiv w:val="1"/>
      <w:marLeft w:val="0"/>
      <w:marRight w:val="0"/>
      <w:marTop w:val="0"/>
      <w:marBottom w:val="0"/>
      <w:divBdr>
        <w:top w:val="none" w:sz="0" w:space="0" w:color="auto"/>
        <w:left w:val="none" w:sz="0" w:space="0" w:color="auto"/>
        <w:bottom w:val="none" w:sz="0" w:space="0" w:color="auto"/>
        <w:right w:val="none" w:sz="0" w:space="0" w:color="auto"/>
      </w:divBdr>
      <w:divsChild>
        <w:div w:id="820317938">
          <w:marLeft w:val="0"/>
          <w:marRight w:val="0"/>
          <w:marTop w:val="0"/>
          <w:marBottom w:val="0"/>
          <w:divBdr>
            <w:top w:val="none" w:sz="0" w:space="0" w:color="auto"/>
            <w:left w:val="none" w:sz="0" w:space="0" w:color="auto"/>
            <w:bottom w:val="single" w:sz="2" w:space="0" w:color="000000"/>
            <w:right w:val="none" w:sz="0" w:space="0" w:color="auto"/>
          </w:divBdr>
        </w:div>
        <w:div w:id="1009256605">
          <w:marLeft w:val="0"/>
          <w:marRight w:val="0"/>
          <w:marTop w:val="0"/>
          <w:marBottom w:val="0"/>
          <w:divBdr>
            <w:top w:val="none" w:sz="0" w:space="0" w:color="auto"/>
            <w:left w:val="none" w:sz="0" w:space="0" w:color="auto"/>
            <w:bottom w:val="none" w:sz="0" w:space="0" w:color="auto"/>
            <w:right w:val="none" w:sz="0" w:space="0" w:color="auto"/>
          </w:divBdr>
          <w:divsChild>
            <w:div w:id="15865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2152">
      <w:bodyDiv w:val="1"/>
      <w:marLeft w:val="0"/>
      <w:marRight w:val="0"/>
      <w:marTop w:val="0"/>
      <w:marBottom w:val="0"/>
      <w:divBdr>
        <w:top w:val="none" w:sz="0" w:space="0" w:color="auto"/>
        <w:left w:val="none" w:sz="0" w:space="0" w:color="auto"/>
        <w:bottom w:val="none" w:sz="0" w:space="0" w:color="auto"/>
        <w:right w:val="none" w:sz="0" w:space="0" w:color="auto"/>
      </w:divBdr>
      <w:divsChild>
        <w:div w:id="193927896">
          <w:marLeft w:val="0"/>
          <w:marRight w:val="0"/>
          <w:marTop w:val="0"/>
          <w:marBottom w:val="0"/>
          <w:divBdr>
            <w:top w:val="none" w:sz="0" w:space="0" w:color="auto"/>
            <w:left w:val="none" w:sz="0" w:space="0" w:color="auto"/>
            <w:bottom w:val="single" w:sz="2" w:space="0" w:color="000000"/>
            <w:right w:val="none" w:sz="0" w:space="0" w:color="auto"/>
          </w:divBdr>
        </w:div>
        <w:div w:id="938414104">
          <w:marLeft w:val="0"/>
          <w:marRight w:val="0"/>
          <w:marTop w:val="0"/>
          <w:marBottom w:val="0"/>
          <w:divBdr>
            <w:top w:val="none" w:sz="0" w:space="0" w:color="auto"/>
            <w:left w:val="none" w:sz="0" w:space="0" w:color="auto"/>
            <w:bottom w:val="none" w:sz="0" w:space="0" w:color="auto"/>
            <w:right w:val="none" w:sz="0" w:space="0" w:color="auto"/>
          </w:divBdr>
          <w:divsChild>
            <w:div w:id="1937593892">
              <w:marLeft w:val="0"/>
              <w:marRight w:val="0"/>
              <w:marTop w:val="0"/>
              <w:marBottom w:val="0"/>
              <w:divBdr>
                <w:top w:val="none" w:sz="0" w:space="0" w:color="auto"/>
                <w:left w:val="none" w:sz="0" w:space="0" w:color="auto"/>
                <w:bottom w:val="none" w:sz="0" w:space="0" w:color="auto"/>
                <w:right w:val="none" w:sz="0" w:space="0" w:color="auto"/>
              </w:divBdr>
              <w:divsChild>
                <w:div w:id="1981374073">
                  <w:marLeft w:val="0"/>
                  <w:marRight w:val="0"/>
                  <w:marTop w:val="0"/>
                  <w:marBottom w:val="0"/>
                  <w:divBdr>
                    <w:top w:val="none" w:sz="0" w:space="0" w:color="auto"/>
                    <w:left w:val="none" w:sz="0" w:space="0" w:color="auto"/>
                    <w:bottom w:val="none" w:sz="0" w:space="0" w:color="auto"/>
                    <w:right w:val="none" w:sz="0" w:space="0" w:color="auto"/>
                  </w:divBdr>
                  <w:divsChild>
                    <w:div w:id="19009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496465">
      <w:bodyDiv w:val="1"/>
      <w:marLeft w:val="0"/>
      <w:marRight w:val="0"/>
      <w:marTop w:val="0"/>
      <w:marBottom w:val="0"/>
      <w:divBdr>
        <w:top w:val="none" w:sz="0" w:space="0" w:color="auto"/>
        <w:left w:val="none" w:sz="0" w:space="0" w:color="auto"/>
        <w:bottom w:val="none" w:sz="0" w:space="0" w:color="auto"/>
        <w:right w:val="none" w:sz="0" w:space="0" w:color="auto"/>
      </w:divBdr>
      <w:divsChild>
        <w:div w:id="998078425">
          <w:marLeft w:val="0"/>
          <w:marRight w:val="0"/>
          <w:marTop w:val="0"/>
          <w:marBottom w:val="0"/>
          <w:divBdr>
            <w:top w:val="none" w:sz="0" w:space="0" w:color="auto"/>
            <w:left w:val="none" w:sz="0" w:space="0" w:color="auto"/>
            <w:bottom w:val="none" w:sz="0" w:space="0" w:color="auto"/>
            <w:right w:val="none" w:sz="0" w:space="0" w:color="auto"/>
          </w:divBdr>
          <w:divsChild>
            <w:div w:id="1655836528">
              <w:marLeft w:val="0"/>
              <w:marRight w:val="0"/>
              <w:marTop w:val="0"/>
              <w:marBottom w:val="0"/>
              <w:divBdr>
                <w:top w:val="none" w:sz="0" w:space="0" w:color="auto"/>
                <w:left w:val="none" w:sz="0" w:space="0" w:color="auto"/>
                <w:bottom w:val="none" w:sz="0" w:space="0" w:color="auto"/>
                <w:right w:val="none" w:sz="0" w:space="0" w:color="auto"/>
              </w:divBdr>
              <w:divsChild>
                <w:div w:id="1439525061">
                  <w:marLeft w:val="0"/>
                  <w:marRight w:val="0"/>
                  <w:marTop w:val="0"/>
                  <w:marBottom w:val="0"/>
                  <w:divBdr>
                    <w:top w:val="none" w:sz="0" w:space="0" w:color="auto"/>
                    <w:left w:val="none" w:sz="0" w:space="0" w:color="auto"/>
                    <w:bottom w:val="none" w:sz="0" w:space="0" w:color="auto"/>
                    <w:right w:val="none" w:sz="0" w:space="0" w:color="auto"/>
                  </w:divBdr>
                  <w:divsChild>
                    <w:div w:id="1579092271">
                      <w:marLeft w:val="0"/>
                      <w:marRight w:val="0"/>
                      <w:marTop w:val="0"/>
                      <w:marBottom w:val="0"/>
                      <w:divBdr>
                        <w:top w:val="none" w:sz="0" w:space="0" w:color="auto"/>
                        <w:left w:val="none" w:sz="0" w:space="0" w:color="auto"/>
                        <w:bottom w:val="none" w:sz="0" w:space="0" w:color="auto"/>
                        <w:right w:val="none" w:sz="0" w:space="0" w:color="auto"/>
                      </w:divBdr>
                      <w:divsChild>
                        <w:div w:id="806124905">
                          <w:marLeft w:val="0"/>
                          <w:marRight w:val="0"/>
                          <w:marTop w:val="0"/>
                          <w:marBottom w:val="0"/>
                          <w:divBdr>
                            <w:top w:val="none" w:sz="0" w:space="0" w:color="auto"/>
                            <w:left w:val="none" w:sz="0" w:space="0" w:color="auto"/>
                            <w:bottom w:val="none" w:sz="0" w:space="0" w:color="auto"/>
                            <w:right w:val="none" w:sz="0" w:space="0" w:color="auto"/>
                          </w:divBdr>
                          <w:divsChild>
                            <w:div w:id="1402485842">
                              <w:marLeft w:val="0"/>
                              <w:marRight w:val="0"/>
                              <w:marTop w:val="0"/>
                              <w:marBottom w:val="0"/>
                              <w:divBdr>
                                <w:top w:val="none" w:sz="0" w:space="0" w:color="auto"/>
                                <w:left w:val="none" w:sz="0" w:space="0" w:color="auto"/>
                                <w:bottom w:val="none" w:sz="0" w:space="0" w:color="auto"/>
                                <w:right w:val="none" w:sz="0" w:space="0" w:color="auto"/>
                              </w:divBdr>
                              <w:divsChild>
                                <w:div w:id="2050106783">
                                  <w:marLeft w:val="0"/>
                                  <w:marRight w:val="0"/>
                                  <w:marTop w:val="0"/>
                                  <w:marBottom w:val="0"/>
                                  <w:divBdr>
                                    <w:top w:val="none" w:sz="0" w:space="0" w:color="auto"/>
                                    <w:left w:val="none" w:sz="0" w:space="0" w:color="auto"/>
                                    <w:bottom w:val="none" w:sz="0" w:space="0" w:color="auto"/>
                                    <w:right w:val="none" w:sz="0" w:space="0" w:color="auto"/>
                                  </w:divBdr>
                                  <w:divsChild>
                                    <w:div w:id="1650091919">
                                      <w:marLeft w:val="0"/>
                                      <w:marRight w:val="0"/>
                                      <w:marTop w:val="0"/>
                                      <w:marBottom w:val="0"/>
                                      <w:divBdr>
                                        <w:top w:val="none" w:sz="0" w:space="0" w:color="auto"/>
                                        <w:left w:val="none" w:sz="0" w:space="0" w:color="auto"/>
                                        <w:bottom w:val="none" w:sz="0" w:space="0" w:color="auto"/>
                                        <w:right w:val="none" w:sz="0" w:space="0" w:color="auto"/>
                                      </w:divBdr>
                                      <w:divsChild>
                                        <w:div w:id="476725735">
                                          <w:marLeft w:val="0"/>
                                          <w:marRight w:val="0"/>
                                          <w:marTop w:val="0"/>
                                          <w:marBottom w:val="0"/>
                                          <w:divBdr>
                                            <w:top w:val="none" w:sz="0" w:space="0" w:color="auto"/>
                                            <w:left w:val="none" w:sz="0" w:space="0" w:color="auto"/>
                                            <w:bottom w:val="none" w:sz="0" w:space="0" w:color="auto"/>
                                            <w:right w:val="none" w:sz="0" w:space="0" w:color="auto"/>
                                          </w:divBdr>
                                          <w:divsChild>
                                            <w:div w:id="1696610685">
                                              <w:marLeft w:val="0"/>
                                              <w:marRight w:val="0"/>
                                              <w:marTop w:val="0"/>
                                              <w:marBottom w:val="0"/>
                                              <w:divBdr>
                                                <w:top w:val="none" w:sz="0" w:space="0" w:color="auto"/>
                                                <w:left w:val="none" w:sz="0" w:space="0" w:color="auto"/>
                                                <w:bottom w:val="none" w:sz="0" w:space="0" w:color="auto"/>
                                                <w:right w:val="none" w:sz="0" w:space="0" w:color="auto"/>
                                              </w:divBdr>
                                              <w:divsChild>
                                                <w:div w:id="1149248921">
                                                  <w:marLeft w:val="0"/>
                                                  <w:marRight w:val="0"/>
                                                  <w:marTop w:val="0"/>
                                                  <w:marBottom w:val="0"/>
                                                  <w:divBdr>
                                                    <w:top w:val="none" w:sz="0" w:space="0" w:color="auto"/>
                                                    <w:left w:val="none" w:sz="0" w:space="0" w:color="auto"/>
                                                    <w:bottom w:val="none" w:sz="0" w:space="0" w:color="auto"/>
                                                    <w:right w:val="none" w:sz="0" w:space="0" w:color="auto"/>
                                                  </w:divBdr>
                                                  <w:divsChild>
                                                    <w:div w:id="1342244583">
                                                      <w:marLeft w:val="0"/>
                                                      <w:marRight w:val="0"/>
                                                      <w:marTop w:val="0"/>
                                                      <w:marBottom w:val="0"/>
                                                      <w:divBdr>
                                                        <w:top w:val="none" w:sz="0" w:space="0" w:color="auto"/>
                                                        <w:left w:val="none" w:sz="0" w:space="0" w:color="auto"/>
                                                        <w:bottom w:val="single" w:sz="2" w:space="0" w:color="000000"/>
                                                        <w:right w:val="none" w:sz="0" w:space="0" w:color="auto"/>
                                                      </w:divBdr>
                                                    </w:div>
                                                    <w:div w:id="2043706005">
                                                      <w:marLeft w:val="0"/>
                                                      <w:marRight w:val="0"/>
                                                      <w:marTop w:val="0"/>
                                                      <w:marBottom w:val="0"/>
                                                      <w:divBdr>
                                                        <w:top w:val="none" w:sz="0" w:space="0" w:color="auto"/>
                                                        <w:left w:val="none" w:sz="0" w:space="0" w:color="auto"/>
                                                        <w:bottom w:val="none" w:sz="0" w:space="0" w:color="auto"/>
                                                        <w:right w:val="none" w:sz="0" w:space="0" w:color="auto"/>
                                                      </w:divBdr>
                                                      <w:divsChild>
                                                        <w:div w:id="147070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710810">
      <w:bodyDiv w:val="1"/>
      <w:marLeft w:val="0"/>
      <w:marRight w:val="0"/>
      <w:marTop w:val="0"/>
      <w:marBottom w:val="0"/>
      <w:divBdr>
        <w:top w:val="none" w:sz="0" w:space="0" w:color="auto"/>
        <w:left w:val="none" w:sz="0" w:space="0" w:color="auto"/>
        <w:bottom w:val="none" w:sz="0" w:space="0" w:color="auto"/>
        <w:right w:val="none" w:sz="0" w:space="0" w:color="auto"/>
      </w:divBdr>
      <w:divsChild>
        <w:div w:id="888036725">
          <w:marLeft w:val="0"/>
          <w:marRight w:val="0"/>
          <w:marTop w:val="0"/>
          <w:marBottom w:val="0"/>
          <w:divBdr>
            <w:top w:val="none" w:sz="0" w:space="0" w:color="auto"/>
            <w:left w:val="none" w:sz="0" w:space="0" w:color="auto"/>
            <w:bottom w:val="single" w:sz="2" w:space="0" w:color="000000"/>
            <w:right w:val="none" w:sz="0" w:space="0" w:color="auto"/>
          </w:divBdr>
        </w:div>
        <w:div w:id="2123377957">
          <w:marLeft w:val="0"/>
          <w:marRight w:val="0"/>
          <w:marTop w:val="0"/>
          <w:marBottom w:val="0"/>
          <w:divBdr>
            <w:top w:val="none" w:sz="0" w:space="0" w:color="auto"/>
            <w:left w:val="none" w:sz="0" w:space="0" w:color="auto"/>
            <w:bottom w:val="none" w:sz="0" w:space="0" w:color="auto"/>
            <w:right w:val="none" w:sz="0" w:space="0" w:color="auto"/>
          </w:divBdr>
          <w:divsChild>
            <w:div w:id="20817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sheats</dc:creator>
  <cp:keywords/>
  <dc:description/>
  <cp:lastModifiedBy>sue sheats</cp:lastModifiedBy>
  <cp:revision>1</cp:revision>
  <dcterms:created xsi:type="dcterms:W3CDTF">2023-12-13T02:15:00Z</dcterms:created>
  <dcterms:modified xsi:type="dcterms:W3CDTF">2023-12-13T04:09:00Z</dcterms:modified>
</cp:coreProperties>
</file>